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F81A14" w:rsidP="00D82086">
      <w:pPr>
        <w:spacing w:line="360" w:lineRule="auto"/>
        <w:jc w:val="center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DB0BBA">
        <w:rPr>
          <w:b/>
          <w:lang w:val="pt-BR"/>
        </w:rPr>
        <w:t>Ata da Sexagésima</w:t>
      </w:r>
      <w:r w:rsidR="006914A7">
        <w:rPr>
          <w:b/>
          <w:lang w:val="pt-BR"/>
        </w:rPr>
        <w:t xml:space="preserve">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 xml:space="preserve">– DQBIO, do Campus Alto </w:t>
      </w:r>
      <w:proofErr w:type="spellStart"/>
      <w:r w:rsidR="00184E79" w:rsidRPr="00F81A14">
        <w:rPr>
          <w:b/>
          <w:lang w:val="pt-BR"/>
        </w:rPr>
        <w:t>Paraopeba</w:t>
      </w:r>
      <w:proofErr w:type="spellEnd"/>
      <w:r w:rsidR="00184E79" w:rsidRPr="00F81A14">
        <w:rPr>
          <w:b/>
          <w:lang w:val="pt-BR"/>
        </w:rPr>
        <w:t>, da Universidade Federal de São João Del Rei.</w:t>
      </w:r>
    </w:p>
    <w:p w:rsidR="007F1FDC" w:rsidRDefault="001345E8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>
        <w:rPr>
          <w:rFonts w:cs="Times New Roman"/>
          <w:lang w:val="pt-BR"/>
        </w:rPr>
        <w:t xml:space="preserve">Aos </w:t>
      </w:r>
      <w:r w:rsidR="00921A33">
        <w:rPr>
          <w:rFonts w:cs="Times New Roman"/>
          <w:lang w:val="pt-BR"/>
        </w:rPr>
        <w:t>vinte e oito</w:t>
      </w:r>
      <w:r w:rsidR="00C61E1F">
        <w:rPr>
          <w:rFonts w:cs="Times New Roman"/>
          <w:lang w:val="pt-BR"/>
        </w:rPr>
        <w:t xml:space="preserve"> dias do mês de </w:t>
      </w:r>
      <w:r w:rsidR="003674EF">
        <w:rPr>
          <w:rFonts w:cs="Times New Roman"/>
          <w:lang w:val="pt-BR"/>
        </w:rPr>
        <w:t>novembro</w:t>
      </w:r>
      <w:r w:rsidR="00486097" w:rsidRPr="006C24D9">
        <w:rPr>
          <w:rFonts w:cs="Times New Roman"/>
          <w:lang w:val="pt-BR"/>
        </w:rPr>
        <w:t xml:space="preserve"> de dois mil e dezesseis</w:t>
      </w:r>
      <w:r w:rsidR="00830326">
        <w:rPr>
          <w:rFonts w:cs="Times New Roman"/>
          <w:color w:val="000000" w:themeColor="text1"/>
          <w:lang w:val="pt-BR"/>
        </w:rPr>
        <w:t xml:space="preserve">, às </w:t>
      </w:r>
      <w:r w:rsidR="00921A33">
        <w:rPr>
          <w:rFonts w:cs="Times New Roman"/>
          <w:color w:val="000000" w:themeColor="text1"/>
          <w:lang w:val="pt-BR"/>
        </w:rPr>
        <w:t>treze</w:t>
      </w:r>
      <w:r w:rsidR="00C61E1F">
        <w:rPr>
          <w:rFonts w:cs="Times New Roman"/>
          <w:color w:val="000000" w:themeColor="text1"/>
          <w:lang w:val="pt-BR"/>
        </w:rPr>
        <w:t xml:space="preserve"> horas e </w:t>
      </w:r>
      <w:r w:rsidR="00DB0BBA">
        <w:rPr>
          <w:rFonts w:cs="Times New Roman"/>
          <w:color w:val="000000" w:themeColor="text1"/>
          <w:lang w:val="pt-BR"/>
        </w:rPr>
        <w:t>quarenta e cinco minutos (13h45</w:t>
      </w:r>
      <w:r w:rsidR="00486097" w:rsidRPr="007A57AB">
        <w:rPr>
          <w:rFonts w:cs="Times New Roman"/>
          <w:color w:val="000000" w:themeColor="text1"/>
          <w:lang w:val="pt-BR"/>
        </w:rPr>
        <w:t>min),</w:t>
      </w:r>
      <w:r w:rsidR="009A02FF">
        <w:rPr>
          <w:rFonts w:cs="Times New Roman"/>
          <w:color w:val="000000" w:themeColor="text1"/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na sala de reuniões, sala 201-bloco 01, do Campus Alto </w:t>
      </w:r>
      <w:proofErr w:type="spellStart"/>
      <w:r w:rsidR="00486097" w:rsidRPr="006C24D9">
        <w:rPr>
          <w:rFonts w:cs="Times New Roman"/>
          <w:lang w:val="pt-BR"/>
        </w:rPr>
        <w:t>Paraop</w:t>
      </w:r>
      <w:r w:rsidR="00830326">
        <w:rPr>
          <w:rFonts w:cs="Times New Roman"/>
          <w:lang w:val="pt-BR"/>
        </w:rPr>
        <w:t>eba</w:t>
      </w:r>
      <w:proofErr w:type="spellEnd"/>
      <w:r w:rsidR="00830326">
        <w:rPr>
          <w:rFonts w:cs="Times New Roman"/>
          <w:lang w:val="pt-BR"/>
        </w:rPr>
        <w:t>, i</w:t>
      </w:r>
      <w:r w:rsidR="003674EF">
        <w:rPr>
          <w:rFonts w:cs="Times New Roman"/>
          <w:lang w:val="pt-BR"/>
        </w:rPr>
        <w:t xml:space="preserve">niciou-se a </w:t>
      </w:r>
      <w:r w:rsidR="00DB0BBA">
        <w:rPr>
          <w:rFonts w:cs="Times New Roman"/>
          <w:lang w:val="pt-BR"/>
        </w:rPr>
        <w:t xml:space="preserve">Sexagésima </w:t>
      </w:r>
      <w:r w:rsidR="00830326">
        <w:rPr>
          <w:rFonts w:cs="Times New Roman"/>
          <w:lang w:val="pt-BR"/>
        </w:rPr>
        <w:t xml:space="preserve">Assembleia </w:t>
      </w:r>
      <w:r w:rsidR="00921A33">
        <w:rPr>
          <w:rFonts w:cs="Times New Roman"/>
          <w:lang w:val="pt-BR"/>
        </w:rPr>
        <w:t>O</w:t>
      </w:r>
      <w:r w:rsidR="00486097" w:rsidRPr="006C24D9">
        <w:rPr>
          <w:rFonts w:cs="Times New Roman"/>
          <w:lang w:val="pt-BR"/>
        </w:rPr>
        <w:t>rdinária do Departamento de Química, Biotecnolog</w:t>
      </w:r>
      <w:r w:rsidR="007A57AB">
        <w:rPr>
          <w:rFonts w:cs="Times New Roman"/>
          <w:lang w:val="pt-BR"/>
        </w:rPr>
        <w:t xml:space="preserve">ia e Engenharia de Bioprocessos (DQBIO), </w:t>
      </w:r>
      <w:r w:rsidR="007A57AB" w:rsidRPr="008E40E8">
        <w:rPr>
          <w:rFonts w:eastAsia="Calibri"/>
          <w:lang w:val="pt-BR" w:eastAsia="pt-BR"/>
        </w:rPr>
        <w:t>que foi reconvocada após a primeira convoca</w:t>
      </w:r>
      <w:r w:rsidR="00C61E1F">
        <w:rPr>
          <w:rFonts w:eastAsia="Calibri"/>
          <w:lang w:val="pt-BR" w:eastAsia="pt-BR"/>
        </w:rPr>
        <w:t xml:space="preserve">ção para a mesma data, às </w:t>
      </w:r>
      <w:r w:rsidR="00921A33">
        <w:rPr>
          <w:rFonts w:eastAsia="Calibri"/>
          <w:lang w:val="pt-BR" w:eastAsia="pt-BR"/>
        </w:rPr>
        <w:t>treze</w:t>
      </w:r>
      <w:r w:rsidR="007A57AB" w:rsidRPr="008E40E8">
        <w:rPr>
          <w:rFonts w:eastAsia="Calibri"/>
          <w:lang w:val="pt-BR" w:eastAsia="pt-BR"/>
        </w:rPr>
        <w:t xml:space="preserve"> horas</w:t>
      </w:r>
      <w:r w:rsidR="00C61E1F">
        <w:rPr>
          <w:rFonts w:eastAsia="Calibri"/>
          <w:lang w:val="pt-BR" w:eastAsia="pt-BR"/>
        </w:rPr>
        <w:t xml:space="preserve"> </w:t>
      </w:r>
      <w:r w:rsidR="00921A33">
        <w:rPr>
          <w:rFonts w:eastAsia="Calibri"/>
          <w:lang w:val="pt-BR" w:eastAsia="pt-BR"/>
        </w:rPr>
        <w:t xml:space="preserve">e </w:t>
      </w:r>
      <w:r w:rsidR="00DB0BBA">
        <w:rPr>
          <w:rFonts w:eastAsia="Calibri"/>
          <w:lang w:val="pt-BR" w:eastAsia="pt-BR"/>
        </w:rPr>
        <w:t xml:space="preserve">trinta </w:t>
      </w:r>
      <w:r w:rsidR="00921A33">
        <w:rPr>
          <w:rFonts w:eastAsia="Calibri"/>
          <w:lang w:val="pt-BR" w:eastAsia="pt-BR"/>
        </w:rPr>
        <w:t xml:space="preserve">minutos </w:t>
      </w:r>
      <w:r w:rsidR="00C61E1F">
        <w:rPr>
          <w:rFonts w:eastAsia="Calibri"/>
          <w:lang w:val="pt-BR" w:eastAsia="pt-BR"/>
        </w:rPr>
        <w:t>(</w:t>
      </w:r>
      <w:r w:rsidR="00921A33">
        <w:rPr>
          <w:rFonts w:eastAsia="Calibri"/>
          <w:lang w:val="pt-BR" w:eastAsia="pt-BR"/>
        </w:rPr>
        <w:t>13</w:t>
      </w:r>
      <w:r w:rsidR="007A57AB" w:rsidRPr="008E40E8">
        <w:rPr>
          <w:rFonts w:eastAsia="Calibri"/>
          <w:lang w:val="pt-BR" w:eastAsia="pt-BR"/>
        </w:rPr>
        <w:t>h</w:t>
      </w:r>
      <w:r w:rsidR="00DB0BBA">
        <w:rPr>
          <w:rFonts w:eastAsia="Calibri"/>
          <w:lang w:val="pt-BR" w:eastAsia="pt-BR"/>
        </w:rPr>
        <w:t>30</w:t>
      </w:r>
      <w:r w:rsidR="00C61E1F">
        <w:rPr>
          <w:rFonts w:eastAsia="Calibri"/>
          <w:lang w:val="pt-BR" w:eastAsia="pt-BR"/>
        </w:rPr>
        <w:t>min</w:t>
      </w:r>
      <w:r w:rsidR="009A02FF">
        <w:rPr>
          <w:rFonts w:eastAsia="Calibri"/>
          <w:lang w:val="pt-BR" w:eastAsia="pt-BR"/>
        </w:rPr>
        <w:t>),</w:t>
      </w:r>
      <w:r w:rsidR="007A57AB" w:rsidRPr="008E40E8">
        <w:rPr>
          <w:rFonts w:eastAsia="Calibri"/>
          <w:lang w:val="pt-BR" w:eastAsia="pt-BR"/>
        </w:rPr>
        <w:t xml:space="preserve"> por não ter havido </w:t>
      </w:r>
      <w:r w:rsidR="007A57AB" w:rsidRPr="008E40E8">
        <w:rPr>
          <w:rFonts w:eastAsia="Calibri"/>
          <w:i/>
          <w:iCs/>
          <w:lang w:val="pt-BR" w:eastAsia="pt-BR"/>
        </w:rPr>
        <w:t xml:space="preserve">quorum </w:t>
      </w:r>
      <w:r w:rsidR="007A57AB" w:rsidRPr="008E40E8">
        <w:rPr>
          <w:rFonts w:eastAsia="Calibri"/>
          <w:lang w:val="pt-BR" w:eastAsia="pt-BR"/>
        </w:rPr>
        <w:t>mínimo de 2/3 d</w:t>
      </w:r>
      <w:r w:rsidR="007A57AB">
        <w:rPr>
          <w:rFonts w:eastAsia="Calibri"/>
          <w:lang w:val="pt-BR" w:eastAsia="pt-BR"/>
        </w:rPr>
        <w:t>os professores ativos ness</w:t>
      </w:r>
      <w:r w:rsidR="007A57AB" w:rsidRPr="008E40E8">
        <w:rPr>
          <w:rFonts w:eastAsia="Calibri"/>
          <w:lang w:val="pt-BR" w:eastAsia="pt-BR"/>
        </w:rPr>
        <w:t>e horário.</w:t>
      </w:r>
      <w:r w:rsidR="007A57AB">
        <w:rPr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 xml:space="preserve">Estiveram presentes, sob a presidência do Chefe do DQBIO, professor Dane Tadeu </w:t>
      </w:r>
      <w:proofErr w:type="spellStart"/>
      <w:r w:rsidR="00486097" w:rsidRPr="006C24D9">
        <w:rPr>
          <w:rFonts w:cs="Times New Roman"/>
          <w:lang w:val="pt-BR"/>
        </w:rPr>
        <w:t>Cestarolli</w:t>
      </w:r>
      <w:proofErr w:type="spellEnd"/>
      <w:r w:rsidR="00486097" w:rsidRPr="006C24D9">
        <w:rPr>
          <w:rFonts w:cs="Times New Roman"/>
          <w:lang w:val="pt-BR"/>
        </w:rPr>
        <w:t>, os seguintes professores membros do departamento</w:t>
      </w:r>
      <w:r w:rsidR="00D435CF">
        <w:rPr>
          <w:rFonts w:cs="Times New Roman"/>
          <w:lang w:val="pt-BR"/>
        </w:rPr>
        <w:t>:</w:t>
      </w:r>
      <w:r w:rsidR="009E0A73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>Ana Paula Fonseca Maia de Urzedo,</w:t>
      </w:r>
      <w:r w:rsidR="00700E22">
        <w:rPr>
          <w:rFonts w:cs="Times New Roman"/>
          <w:lang w:val="pt-BR"/>
        </w:rPr>
        <w:t xml:space="preserve"> </w:t>
      </w:r>
      <w:r w:rsidR="00700E22" w:rsidRPr="00B36065">
        <w:rPr>
          <w:rFonts w:cs="Times New Roman"/>
          <w:lang w:val="pt-BR"/>
        </w:rPr>
        <w:t>Ana Cláudia Bernardes Silva</w:t>
      </w:r>
      <w:r w:rsidR="00700E22">
        <w:rPr>
          <w:rFonts w:cs="Times New Roman"/>
          <w:b/>
          <w:lang w:val="pt-BR"/>
        </w:rPr>
        <w:t>,</w:t>
      </w:r>
      <w:r w:rsidR="00830326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Brener</w:t>
      </w:r>
      <w:proofErr w:type="spellEnd"/>
      <w:r w:rsidR="00EB6454" w:rsidRPr="00EB6454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Magnabosco</w:t>
      </w:r>
      <w:proofErr w:type="spellEnd"/>
      <w:r w:rsidR="00EB6454" w:rsidRPr="00EB6454">
        <w:rPr>
          <w:rFonts w:cs="Times New Roman"/>
          <w:lang w:val="pt-BR"/>
        </w:rPr>
        <w:t xml:space="preserve"> Marra,</w:t>
      </w:r>
      <w:r w:rsidR="00921A33">
        <w:rPr>
          <w:rFonts w:cs="Times New Roman"/>
          <w:lang w:val="pt-BR"/>
        </w:rPr>
        <w:t xml:space="preserve"> Daniela Leite </w:t>
      </w:r>
      <w:proofErr w:type="spellStart"/>
      <w:r w:rsidR="00921A33">
        <w:rPr>
          <w:rFonts w:cs="Times New Roman"/>
          <w:lang w:val="pt-BR"/>
        </w:rPr>
        <w:t>Fabrino</w:t>
      </w:r>
      <w:proofErr w:type="spellEnd"/>
      <w:r w:rsidR="00921A33">
        <w:rPr>
          <w:rFonts w:cs="Times New Roman"/>
          <w:lang w:val="pt-BR"/>
        </w:rPr>
        <w:t>, José Carlos de Magalhães,</w:t>
      </w:r>
      <w:r w:rsidR="0080306B">
        <w:rPr>
          <w:rFonts w:cs="Times New Roman"/>
          <w:lang w:val="pt-BR"/>
        </w:rPr>
        <w:t xml:space="preserve"> Edson Romano </w:t>
      </w:r>
      <w:proofErr w:type="spellStart"/>
      <w:r w:rsidR="0080306B">
        <w:rPr>
          <w:rFonts w:cs="Times New Roman"/>
          <w:lang w:val="pt-BR"/>
        </w:rPr>
        <w:t>Nucci</w:t>
      </w:r>
      <w:proofErr w:type="spellEnd"/>
      <w:r w:rsidR="009E0A73">
        <w:rPr>
          <w:rFonts w:cs="Times New Roman"/>
          <w:lang w:val="pt-BR"/>
        </w:rPr>
        <w:t>,</w:t>
      </w:r>
      <w:r w:rsidR="00921A33">
        <w:rPr>
          <w:rFonts w:cs="Times New Roman"/>
          <w:lang w:val="pt-BR"/>
        </w:rPr>
        <w:t xml:space="preserve"> Flávia </w:t>
      </w:r>
      <w:proofErr w:type="spellStart"/>
      <w:r w:rsidR="00921A33">
        <w:rPr>
          <w:rFonts w:cs="Times New Roman"/>
          <w:lang w:val="pt-BR"/>
        </w:rPr>
        <w:t>Donária</w:t>
      </w:r>
      <w:proofErr w:type="spellEnd"/>
      <w:r w:rsidR="00921A33">
        <w:rPr>
          <w:rFonts w:cs="Times New Roman"/>
          <w:lang w:val="pt-BR"/>
        </w:rPr>
        <w:t xml:space="preserve"> Reis Gonzaga,</w:t>
      </w:r>
      <w:r w:rsidR="009E0A73">
        <w:rPr>
          <w:rFonts w:cs="Times New Roman"/>
          <w:lang w:val="pt-BR"/>
        </w:rPr>
        <w:t xml:space="preserve"> Igor José </w:t>
      </w:r>
      <w:proofErr w:type="spellStart"/>
      <w:r w:rsidR="009E0A73">
        <w:rPr>
          <w:rFonts w:cs="Times New Roman"/>
          <w:lang w:val="pt-BR"/>
        </w:rPr>
        <w:t>Boggione</w:t>
      </w:r>
      <w:proofErr w:type="spellEnd"/>
      <w:r w:rsidR="009E0A73">
        <w:rPr>
          <w:rFonts w:cs="Times New Roman"/>
          <w:lang w:val="pt-BR"/>
        </w:rPr>
        <w:t xml:space="preserve"> Santos, </w:t>
      </w:r>
      <w:r w:rsidR="0080306B">
        <w:rPr>
          <w:rFonts w:cs="Times New Roman"/>
          <w:lang w:val="pt-BR"/>
        </w:rPr>
        <w:t>Sandra de Cássia Dias</w:t>
      </w:r>
      <w:r w:rsidR="009E0A73">
        <w:rPr>
          <w:rFonts w:cs="Times New Roman"/>
          <w:lang w:val="pt-BR"/>
        </w:rPr>
        <w:t xml:space="preserve"> e Vagner Fernandes </w:t>
      </w:r>
      <w:proofErr w:type="spellStart"/>
      <w:r w:rsidR="009E0A73">
        <w:rPr>
          <w:rFonts w:cs="Times New Roman"/>
          <w:lang w:val="pt-BR"/>
        </w:rPr>
        <w:t>Knupp</w:t>
      </w:r>
      <w:proofErr w:type="spellEnd"/>
      <w:r w:rsidR="008A4CDE">
        <w:rPr>
          <w:rFonts w:cs="Times New Roman"/>
          <w:lang w:val="pt-BR"/>
        </w:rPr>
        <w:t>.</w:t>
      </w:r>
      <w:r w:rsidR="00387DCF">
        <w:rPr>
          <w:rFonts w:cs="Times New Roman"/>
          <w:lang w:val="pt-BR"/>
        </w:rPr>
        <w:t xml:space="preserve"> </w:t>
      </w:r>
      <w:r w:rsidR="00486097" w:rsidRPr="006C24D9">
        <w:rPr>
          <w:rFonts w:cs="Times New Roman"/>
          <w:b/>
          <w:lang w:val="pt-BR"/>
        </w:rPr>
        <w:t>Ausentes com justificativa</w:t>
      </w:r>
      <w:r w:rsidR="00486097" w:rsidRPr="00B36065">
        <w:rPr>
          <w:rFonts w:cs="Times New Roman"/>
          <w:lang w:val="pt-BR"/>
        </w:rPr>
        <w:t>:</w:t>
      </w:r>
      <w:r w:rsidR="00B36065" w:rsidRPr="00B36065">
        <w:rPr>
          <w:rFonts w:cs="Times New Roman"/>
          <w:lang w:val="pt-BR"/>
        </w:rPr>
        <w:t xml:space="preserve"> </w:t>
      </w:r>
      <w:r w:rsidR="00921A33">
        <w:rPr>
          <w:rFonts w:cs="Times New Roman"/>
          <w:lang w:val="pt-BR"/>
        </w:rPr>
        <w:t xml:space="preserve">Alessandra Costa </w:t>
      </w:r>
      <w:proofErr w:type="spellStart"/>
      <w:r w:rsidR="00921A33">
        <w:rPr>
          <w:rFonts w:cs="Times New Roman"/>
          <w:lang w:val="pt-BR"/>
        </w:rPr>
        <w:t>Vilaça</w:t>
      </w:r>
      <w:proofErr w:type="spellEnd"/>
      <w:r w:rsidR="00921A33">
        <w:rPr>
          <w:rFonts w:cs="Times New Roman"/>
          <w:lang w:val="pt-BR"/>
        </w:rPr>
        <w:t xml:space="preserve">, Boutros </w:t>
      </w:r>
      <w:proofErr w:type="spellStart"/>
      <w:r w:rsidR="00921A33">
        <w:rPr>
          <w:rFonts w:cs="Times New Roman"/>
          <w:lang w:val="pt-BR"/>
        </w:rPr>
        <w:t>Sarrouh</w:t>
      </w:r>
      <w:proofErr w:type="spellEnd"/>
      <w:r w:rsidR="00921A33">
        <w:rPr>
          <w:rFonts w:cs="Times New Roman"/>
          <w:lang w:val="pt-BR"/>
        </w:rPr>
        <w:t>, Elidia Maria Guerra</w:t>
      </w:r>
      <w:r w:rsidR="00C6187D">
        <w:rPr>
          <w:rFonts w:cs="Times New Roman"/>
          <w:lang w:val="pt-BR"/>
        </w:rPr>
        <w:t>,</w:t>
      </w:r>
      <w:r w:rsidR="00921A33">
        <w:rPr>
          <w:rFonts w:cs="Times New Roman"/>
          <w:lang w:val="pt-BR"/>
        </w:rPr>
        <w:t xml:space="preserve"> </w:t>
      </w:r>
      <w:r w:rsidR="0080306B">
        <w:rPr>
          <w:rFonts w:cs="Times New Roman"/>
          <w:lang w:val="pt-BR"/>
        </w:rPr>
        <w:t>Enio Nazaré de Oliveira Júnior</w:t>
      </w:r>
      <w:r w:rsidR="00C6187D">
        <w:rPr>
          <w:rFonts w:cs="Times New Roman"/>
          <w:lang w:val="pt-BR"/>
        </w:rPr>
        <w:t xml:space="preserve"> e Marília Magalhães Gonçalves</w:t>
      </w:r>
      <w:r w:rsidR="008A4CDE">
        <w:rPr>
          <w:rFonts w:cs="Times New Roman"/>
          <w:b/>
          <w:lang w:val="pt-BR"/>
        </w:rPr>
        <w:t xml:space="preserve">. </w:t>
      </w:r>
      <w:r w:rsidR="004212DA" w:rsidRPr="004212DA">
        <w:rPr>
          <w:rFonts w:cs="Times New Roman"/>
          <w:b/>
          <w:lang w:val="pt-BR"/>
        </w:rPr>
        <w:t>Professor</w:t>
      </w:r>
      <w:r w:rsidR="00830326">
        <w:rPr>
          <w:rFonts w:cs="Times New Roman"/>
          <w:b/>
          <w:lang w:val="pt-BR"/>
        </w:rPr>
        <w:t>es</w:t>
      </w:r>
      <w:r w:rsidR="004212DA" w:rsidRPr="004212DA">
        <w:rPr>
          <w:rFonts w:cs="Times New Roman"/>
          <w:b/>
          <w:lang w:val="pt-BR"/>
        </w:rPr>
        <w:t xml:space="preserve"> </w:t>
      </w:r>
      <w:r w:rsidR="00830326">
        <w:rPr>
          <w:rFonts w:cs="Times New Roman"/>
          <w:b/>
          <w:lang w:val="pt-BR"/>
        </w:rPr>
        <w:t xml:space="preserve">licenciados e </w:t>
      </w:r>
      <w:r w:rsidR="004212DA" w:rsidRPr="004212DA">
        <w:rPr>
          <w:rFonts w:cs="Times New Roman"/>
          <w:b/>
          <w:lang w:val="pt-BR"/>
        </w:rPr>
        <w:t>afastado</w:t>
      </w:r>
      <w:r w:rsidR="00830326">
        <w:rPr>
          <w:rFonts w:cs="Times New Roman"/>
          <w:b/>
          <w:lang w:val="pt-BR"/>
        </w:rPr>
        <w:t>s</w:t>
      </w:r>
      <w:r w:rsidR="004212DA">
        <w:rPr>
          <w:rFonts w:cs="Times New Roman"/>
          <w:lang w:val="pt-BR"/>
        </w:rPr>
        <w:t xml:space="preserve">: </w:t>
      </w:r>
      <w:r w:rsidR="00830326">
        <w:rPr>
          <w:rFonts w:cs="Times New Roman"/>
          <w:lang w:val="pt-BR"/>
        </w:rPr>
        <w:t>Ana Maria de Oliveira, Bruno Meireles Xavier</w:t>
      </w:r>
      <w:r w:rsidR="00921A33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e </w:t>
      </w:r>
      <w:r w:rsidR="007468D6">
        <w:rPr>
          <w:rFonts w:cs="Times New Roman"/>
          <w:lang w:val="pt-BR"/>
        </w:rPr>
        <w:t>Isabel Cristina Braga Rodrigues.</w:t>
      </w:r>
      <w:r w:rsidR="00A00080">
        <w:rPr>
          <w:rFonts w:cs="Times New Roman"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Ausente sem justificativa:</w:t>
      </w:r>
      <w:r w:rsidR="00921A33" w:rsidRPr="00921A33">
        <w:rPr>
          <w:rFonts w:cs="Times New Roman"/>
          <w:lang w:val="pt-BR"/>
        </w:rPr>
        <w:t xml:space="preserve"> </w:t>
      </w:r>
      <w:r w:rsidR="00921A33" w:rsidRPr="00830326">
        <w:rPr>
          <w:rFonts w:cs="Times New Roman"/>
          <w:lang w:val="pt-BR"/>
        </w:rPr>
        <w:t xml:space="preserve">Antônio Helvécio </w:t>
      </w:r>
      <w:proofErr w:type="spellStart"/>
      <w:r w:rsidR="00921A33" w:rsidRPr="00830326">
        <w:rPr>
          <w:rFonts w:cs="Times New Roman"/>
          <w:lang w:val="pt-BR"/>
        </w:rPr>
        <w:t>Tótola</w:t>
      </w:r>
      <w:proofErr w:type="spellEnd"/>
      <w:r w:rsidR="00921A33">
        <w:rPr>
          <w:rFonts w:cs="Times New Roman"/>
          <w:lang w:val="pt-BR"/>
        </w:rPr>
        <w:t xml:space="preserve"> e</w:t>
      </w:r>
      <w:r w:rsidR="0080306B">
        <w:rPr>
          <w:rFonts w:cs="Times New Roman"/>
          <w:lang w:val="pt-BR"/>
        </w:rPr>
        <w:t xml:space="preserve"> </w:t>
      </w:r>
      <w:r w:rsidR="004212DA">
        <w:rPr>
          <w:rFonts w:cs="Times New Roman"/>
          <w:lang w:val="pt-BR"/>
        </w:rPr>
        <w:t>Saulo Luis da Silva</w:t>
      </w:r>
      <w:r w:rsidR="00C61E1F">
        <w:rPr>
          <w:rFonts w:cs="Times New Roman"/>
          <w:lang w:val="pt-BR"/>
        </w:rPr>
        <w:t xml:space="preserve">. </w:t>
      </w:r>
      <w:r w:rsidR="000A58F3" w:rsidRPr="00F56438">
        <w:rPr>
          <w:rFonts w:cs="Times New Roman"/>
          <w:b/>
          <w:lang w:val="pt-BR"/>
        </w:rPr>
        <w:t xml:space="preserve">Os Professores substitutos do </w:t>
      </w:r>
      <w:proofErr w:type="spellStart"/>
      <w:proofErr w:type="gramStart"/>
      <w:r w:rsidR="000A58F3" w:rsidRPr="00F56438">
        <w:rPr>
          <w:rFonts w:cs="Times New Roman"/>
          <w:b/>
          <w:lang w:val="pt-BR"/>
        </w:rPr>
        <w:t>DQBio</w:t>
      </w:r>
      <w:proofErr w:type="spellEnd"/>
      <w:proofErr w:type="gramEnd"/>
      <w:r w:rsidR="000A58F3">
        <w:rPr>
          <w:rFonts w:cs="Times New Roman"/>
          <w:lang w:val="pt-BR"/>
        </w:rPr>
        <w:t xml:space="preserve"> também foram convidados a particip</w:t>
      </w:r>
      <w:r w:rsidR="00C6187D">
        <w:rPr>
          <w:rFonts w:cs="Times New Roman"/>
          <w:lang w:val="pt-BR"/>
        </w:rPr>
        <w:t>ar da assembleia, e compareceu o professor</w:t>
      </w:r>
      <w:r w:rsidR="000A58F3">
        <w:rPr>
          <w:rFonts w:cs="Times New Roman"/>
          <w:lang w:val="pt-BR"/>
        </w:rPr>
        <w:t xml:space="preserve">: </w:t>
      </w:r>
      <w:r w:rsidR="00C6187D">
        <w:rPr>
          <w:rFonts w:cs="Times New Roman"/>
          <w:lang w:val="pt-BR"/>
        </w:rPr>
        <w:t>Gustavo Cardoso da Mata</w:t>
      </w:r>
      <w:r w:rsidR="00F56438">
        <w:rPr>
          <w:rFonts w:cs="Times New Roman"/>
          <w:lang w:val="pt-BR"/>
        </w:rPr>
        <w:t xml:space="preserve">. </w:t>
      </w:r>
      <w:r w:rsidR="00C61E1F">
        <w:rPr>
          <w:rFonts w:cs="Times New Roman"/>
          <w:lang w:val="pt-BR"/>
        </w:rPr>
        <w:t>O</w:t>
      </w:r>
      <w:r w:rsidR="00E4526E">
        <w:rPr>
          <w:rFonts w:cs="Times New Roman"/>
          <w:lang w:val="pt-BR"/>
        </w:rPr>
        <w:t xml:space="preserve"> professor Dane </w:t>
      </w:r>
      <w:r w:rsidR="00E44AE5">
        <w:rPr>
          <w:rFonts w:cs="Times New Roman"/>
          <w:lang w:val="pt-BR"/>
        </w:rPr>
        <w:t>abriu a assembleia</w:t>
      </w:r>
      <w:r w:rsidR="008A4CDE">
        <w:rPr>
          <w:rFonts w:cs="Times New Roman"/>
          <w:lang w:val="pt-BR"/>
        </w:rPr>
        <w:t xml:space="preserve"> </w:t>
      </w:r>
      <w:r w:rsidR="00C6187D">
        <w:rPr>
          <w:rFonts w:cs="Times New Roman"/>
          <w:lang w:val="pt-BR"/>
        </w:rPr>
        <w:t>com as seguintes comunicações</w:t>
      </w:r>
      <w:r w:rsidR="001B50F8">
        <w:rPr>
          <w:rFonts w:cs="Times New Roman"/>
          <w:lang w:val="pt-BR"/>
        </w:rPr>
        <w:t xml:space="preserve">, conforme segue: </w:t>
      </w:r>
      <w:r w:rsidR="00C61E1F">
        <w:rPr>
          <w:rFonts w:cs="Times New Roman"/>
          <w:b/>
          <w:lang w:val="pt-BR"/>
        </w:rPr>
        <w:t>1</w:t>
      </w:r>
      <w:r w:rsidR="00486097" w:rsidRPr="006C24D9">
        <w:rPr>
          <w:rFonts w:cs="Times New Roman"/>
          <w:b/>
          <w:lang w:val="pt-BR"/>
        </w:rPr>
        <w:t>)</w:t>
      </w:r>
      <w:r w:rsidR="00934D1E">
        <w:rPr>
          <w:rFonts w:cs="Times New Roman"/>
          <w:b/>
          <w:lang w:val="pt-BR"/>
        </w:rPr>
        <w:t xml:space="preserve"> </w:t>
      </w:r>
      <w:r w:rsidR="0041749D">
        <w:rPr>
          <w:rFonts w:cs="Times New Roman"/>
          <w:b/>
          <w:lang w:val="pt-BR"/>
        </w:rPr>
        <w:t xml:space="preserve">Vice Chefia do </w:t>
      </w:r>
      <w:proofErr w:type="spellStart"/>
      <w:proofErr w:type="gramStart"/>
      <w:r w:rsidR="0041749D">
        <w:rPr>
          <w:rFonts w:cs="Times New Roman"/>
          <w:b/>
          <w:lang w:val="pt-BR"/>
        </w:rPr>
        <w:t>DQBio</w:t>
      </w:r>
      <w:proofErr w:type="spellEnd"/>
      <w:proofErr w:type="gramEnd"/>
      <w:r w:rsidR="008A4CDE">
        <w:rPr>
          <w:rFonts w:cs="Times New Roman"/>
          <w:b/>
          <w:lang w:val="pt-BR"/>
        </w:rPr>
        <w:t xml:space="preserve">: </w:t>
      </w:r>
      <w:r w:rsidR="0080306B">
        <w:rPr>
          <w:rFonts w:cs="Times New Roman"/>
          <w:lang w:val="pt-BR"/>
        </w:rPr>
        <w:t>O P</w:t>
      </w:r>
      <w:r w:rsidR="0080306B" w:rsidRPr="0080306B">
        <w:rPr>
          <w:rFonts w:cs="Times New Roman"/>
          <w:lang w:val="pt-BR"/>
        </w:rPr>
        <w:t>rofessor Dane</w:t>
      </w:r>
      <w:r w:rsidR="0080306B">
        <w:rPr>
          <w:rFonts w:cs="Times New Roman"/>
          <w:lang w:val="pt-BR"/>
        </w:rPr>
        <w:t xml:space="preserve"> </w:t>
      </w:r>
      <w:r w:rsidR="0041749D">
        <w:rPr>
          <w:rFonts w:cs="Times New Roman"/>
          <w:lang w:val="pt-BR"/>
        </w:rPr>
        <w:t xml:space="preserve">agradeceu a </w:t>
      </w:r>
      <w:proofErr w:type="spellStart"/>
      <w:r w:rsidR="0041749D">
        <w:rPr>
          <w:rFonts w:cs="Times New Roman"/>
          <w:lang w:val="pt-BR"/>
        </w:rPr>
        <w:t>Profa</w:t>
      </w:r>
      <w:proofErr w:type="spellEnd"/>
      <w:r w:rsidR="0041749D">
        <w:rPr>
          <w:rFonts w:cs="Times New Roman"/>
          <w:lang w:val="pt-BR"/>
        </w:rPr>
        <w:t xml:space="preserve">. Ana Paula por ter se </w:t>
      </w:r>
      <w:r w:rsidR="00380F53">
        <w:rPr>
          <w:rFonts w:cs="Times New Roman"/>
          <w:lang w:val="pt-BR"/>
        </w:rPr>
        <w:t>candidatado</w:t>
      </w:r>
      <w:r w:rsidR="00797D80">
        <w:rPr>
          <w:rFonts w:cs="Times New Roman"/>
          <w:lang w:val="pt-BR"/>
        </w:rPr>
        <w:t xml:space="preserve"> para </w:t>
      </w:r>
      <w:proofErr w:type="spellStart"/>
      <w:r w:rsidR="00797D80">
        <w:rPr>
          <w:rFonts w:cs="Times New Roman"/>
          <w:lang w:val="pt-BR"/>
        </w:rPr>
        <w:t>vice-chefia</w:t>
      </w:r>
      <w:proofErr w:type="spellEnd"/>
      <w:r w:rsidR="00797D80">
        <w:rPr>
          <w:rFonts w:cs="Times New Roman"/>
          <w:lang w:val="pt-BR"/>
        </w:rPr>
        <w:t>, salientando</w:t>
      </w:r>
      <w:r w:rsidR="0041749D">
        <w:rPr>
          <w:rFonts w:cs="Times New Roman"/>
          <w:lang w:val="pt-BR"/>
        </w:rPr>
        <w:t xml:space="preserve"> o quanto é importante </w:t>
      </w:r>
      <w:r w:rsidR="00612C3D">
        <w:rPr>
          <w:rFonts w:cs="Times New Roman"/>
          <w:lang w:val="pt-BR"/>
        </w:rPr>
        <w:t xml:space="preserve">e bem vinda </w:t>
      </w:r>
      <w:r w:rsidR="0041749D">
        <w:rPr>
          <w:rFonts w:cs="Times New Roman"/>
          <w:lang w:val="pt-BR"/>
        </w:rPr>
        <w:t xml:space="preserve">a disposição da docente para auxiliar nas atividades do </w:t>
      </w:r>
      <w:proofErr w:type="spellStart"/>
      <w:proofErr w:type="gramStart"/>
      <w:r w:rsidR="0041749D">
        <w:rPr>
          <w:rFonts w:cs="Times New Roman"/>
          <w:lang w:val="pt-BR"/>
        </w:rPr>
        <w:t>DQBio</w:t>
      </w:r>
      <w:proofErr w:type="spellEnd"/>
      <w:proofErr w:type="gramEnd"/>
      <w:r w:rsidR="0041749D">
        <w:rPr>
          <w:rFonts w:cs="Times New Roman"/>
          <w:lang w:val="pt-BR"/>
        </w:rPr>
        <w:t xml:space="preserve">; </w:t>
      </w:r>
      <w:r w:rsidR="00612C3D">
        <w:rPr>
          <w:rFonts w:cs="Times New Roman"/>
          <w:b/>
          <w:lang w:val="pt-BR"/>
        </w:rPr>
        <w:t>2) M</w:t>
      </w:r>
      <w:r w:rsidR="0041749D" w:rsidRPr="0041749D">
        <w:rPr>
          <w:rFonts w:cs="Times New Roman"/>
          <w:b/>
          <w:lang w:val="pt-BR"/>
        </w:rPr>
        <w:t>andato de segurança do concurso para docente da área de engenharia:</w:t>
      </w:r>
      <w:r w:rsidR="0041749D">
        <w:rPr>
          <w:rFonts w:cs="Times New Roman"/>
          <w:lang w:val="pt-BR"/>
        </w:rPr>
        <w:t xml:space="preserve"> Foi comunicado que o mandato de segurança impetrado </w:t>
      </w:r>
      <w:r w:rsidR="00612C3D">
        <w:rPr>
          <w:rFonts w:cs="Times New Roman"/>
          <w:lang w:val="pt-BR"/>
        </w:rPr>
        <w:t xml:space="preserve">por dois candidatos do concurso da área de engenharia do </w:t>
      </w:r>
      <w:proofErr w:type="spellStart"/>
      <w:r w:rsidR="00612C3D">
        <w:rPr>
          <w:rFonts w:cs="Times New Roman"/>
          <w:lang w:val="pt-BR"/>
        </w:rPr>
        <w:t>DQBio</w:t>
      </w:r>
      <w:proofErr w:type="spellEnd"/>
      <w:r w:rsidR="00612C3D">
        <w:rPr>
          <w:rFonts w:cs="Times New Roman"/>
          <w:lang w:val="pt-BR"/>
        </w:rPr>
        <w:t xml:space="preserve"> </w:t>
      </w:r>
      <w:r w:rsidR="0041749D">
        <w:rPr>
          <w:rFonts w:cs="Times New Roman"/>
          <w:lang w:val="pt-BR"/>
        </w:rPr>
        <w:t>teve resultado positivo e</w:t>
      </w:r>
      <w:r w:rsidR="00797D80">
        <w:rPr>
          <w:rFonts w:cs="Times New Roman"/>
          <w:lang w:val="pt-BR"/>
        </w:rPr>
        <w:t>, sendo assim, os</w:t>
      </w:r>
      <w:r w:rsidR="0041749D">
        <w:rPr>
          <w:rFonts w:cs="Times New Roman"/>
          <w:lang w:val="pt-BR"/>
        </w:rPr>
        <w:t xml:space="preserve"> dois candidatos foram aprovados</w:t>
      </w:r>
      <w:r w:rsidR="00797D80">
        <w:rPr>
          <w:rFonts w:cs="Times New Roman"/>
          <w:lang w:val="pt-BR"/>
        </w:rPr>
        <w:t>. O</w:t>
      </w:r>
      <w:r w:rsidR="0041749D">
        <w:rPr>
          <w:rFonts w:cs="Times New Roman"/>
          <w:lang w:val="pt-BR"/>
        </w:rPr>
        <w:t xml:space="preserve"> primeiro colocado, Gabriel, já </w:t>
      </w:r>
      <w:r w:rsidR="00797D80">
        <w:rPr>
          <w:rFonts w:cs="Times New Roman"/>
          <w:lang w:val="pt-BR"/>
        </w:rPr>
        <w:t>foi inclusive</w:t>
      </w:r>
      <w:r w:rsidR="0041749D">
        <w:rPr>
          <w:rFonts w:cs="Times New Roman"/>
          <w:lang w:val="pt-BR"/>
        </w:rPr>
        <w:t xml:space="preserve"> chamado para tomar posse. O </w:t>
      </w:r>
      <w:proofErr w:type="gramStart"/>
      <w:r w:rsidR="0041749D">
        <w:rPr>
          <w:rFonts w:cs="Times New Roman"/>
          <w:lang w:val="pt-BR"/>
        </w:rPr>
        <w:t>Prof.</w:t>
      </w:r>
      <w:proofErr w:type="gramEnd"/>
      <w:r w:rsidR="0041749D">
        <w:rPr>
          <w:rFonts w:cs="Times New Roman"/>
          <w:lang w:val="pt-BR"/>
        </w:rPr>
        <w:t xml:space="preserve"> Dane informou também sobre sua preocupação com relação ao pedido do Departamento de Engenharia Química, </w:t>
      </w:r>
      <w:r w:rsidR="00B64CA5">
        <w:rPr>
          <w:rFonts w:cs="Times New Roman"/>
          <w:lang w:val="pt-BR"/>
        </w:rPr>
        <w:t xml:space="preserve">para </w:t>
      </w:r>
      <w:r w:rsidR="00380F53">
        <w:rPr>
          <w:rFonts w:cs="Times New Roman"/>
          <w:lang w:val="pt-BR"/>
        </w:rPr>
        <w:t>a PROEN, aonde solicitou</w:t>
      </w:r>
      <w:r w:rsidR="00E17207">
        <w:rPr>
          <w:rFonts w:cs="Times New Roman"/>
          <w:lang w:val="pt-BR"/>
        </w:rPr>
        <w:t xml:space="preserve"> </w:t>
      </w:r>
      <w:r w:rsidR="0041749D">
        <w:rPr>
          <w:rFonts w:cs="Times New Roman"/>
          <w:lang w:val="pt-BR"/>
        </w:rPr>
        <w:t>que deseja utilizar a vaga do segundo c</w:t>
      </w:r>
      <w:r w:rsidR="00797D80">
        <w:rPr>
          <w:rFonts w:cs="Times New Roman"/>
          <w:lang w:val="pt-BR"/>
        </w:rPr>
        <w:t xml:space="preserve">olocado deste concurso do </w:t>
      </w:r>
      <w:proofErr w:type="spellStart"/>
      <w:r w:rsidR="00797D80">
        <w:rPr>
          <w:rFonts w:cs="Times New Roman"/>
          <w:lang w:val="pt-BR"/>
        </w:rPr>
        <w:t>DQBio</w:t>
      </w:r>
      <w:proofErr w:type="spellEnd"/>
      <w:r w:rsidR="00797D80">
        <w:rPr>
          <w:rFonts w:cs="Times New Roman"/>
          <w:lang w:val="pt-BR"/>
        </w:rPr>
        <w:t xml:space="preserve"> para </w:t>
      </w:r>
      <w:r w:rsidR="00E17207">
        <w:rPr>
          <w:rFonts w:cs="Times New Roman"/>
          <w:lang w:val="pt-BR"/>
        </w:rPr>
        <w:t>contratação do mesmo</w:t>
      </w:r>
      <w:r w:rsidR="00797D80">
        <w:rPr>
          <w:rFonts w:cs="Times New Roman"/>
          <w:lang w:val="pt-BR"/>
        </w:rPr>
        <w:t xml:space="preserve"> no DEQUE, aproveitando o </w:t>
      </w:r>
      <w:r w:rsidR="00E17207">
        <w:rPr>
          <w:rFonts w:cs="Times New Roman"/>
          <w:lang w:val="pt-BR"/>
        </w:rPr>
        <w:t xml:space="preserve">respectivo </w:t>
      </w:r>
      <w:r w:rsidR="00797D80">
        <w:rPr>
          <w:rFonts w:cs="Times New Roman"/>
          <w:lang w:val="pt-BR"/>
        </w:rPr>
        <w:t>concurso.</w:t>
      </w:r>
      <w:r w:rsidR="00DF205D">
        <w:rPr>
          <w:rFonts w:cs="Times New Roman"/>
          <w:lang w:val="pt-BR"/>
        </w:rPr>
        <w:t xml:space="preserve"> </w:t>
      </w:r>
      <w:proofErr w:type="gramStart"/>
      <w:r w:rsidR="00DF205D" w:rsidRPr="00DF205D">
        <w:rPr>
          <w:rFonts w:cs="Times New Roman"/>
          <w:b/>
          <w:lang w:val="pt-BR"/>
        </w:rPr>
        <w:t>3</w:t>
      </w:r>
      <w:proofErr w:type="gramEnd"/>
      <w:r w:rsidR="00DF205D" w:rsidRPr="00DF205D">
        <w:rPr>
          <w:rFonts w:cs="Times New Roman"/>
          <w:b/>
          <w:lang w:val="pt-BR"/>
        </w:rPr>
        <w:t>) Reunião da congregação:</w:t>
      </w:r>
      <w:r w:rsidR="00DF205D">
        <w:rPr>
          <w:rFonts w:cs="Times New Roman"/>
          <w:lang w:val="pt-BR"/>
        </w:rPr>
        <w:t xml:space="preserve"> foi informado mais uma vez que o calendário acadêmico não foi suspenso. </w:t>
      </w:r>
      <w:proofErr w:type="gramStart"/>
      <w:r w:rsidR="00DF205D" w:rsidRPr="00F865A5">
        <w:rPr>
          <w:rFonts w:cs="Times New Roman"/>
          <w:b/>
          <w:lang w:val="pt-BR"/>
        </w:rPr>
        <w:t>4</w:t>
      </w:r>
      <w:proofErr w:type="gramEnd"/>
      <w:r w:rsidR="00DF205D" w:rsidRPr="00F865A5">
        <w:rPr>
          <w:rFonts w:cs="Times New Roman"/>
          <w:b/>
          <w:lang w:val="pt-BR"/>
        </w:rPr>
        <w:t>) Representante CONSU</w:t>
      </w:r>
      <w:r w:rsidR="00DF205D">
        <w:rPr>
          <w:rFonts w:cs="Times New Roman"/>
          <w:lang w:val="pt-BR"/>
        </w:rPr>
        <w:t xml:space="preserve">: Foi </w:t>
      </w:r>
      <w:r w:rsidR="00DF205D">
        <w:rPr>
          <w:rFonts w:cs="Times New Roman"/>
          <w:lang w:val="pt-BR"/>
        </w:rPr>
        <w:lastRenderedPageBreak/>
        <w:t xml:space="preserve">informado que o Prof. Enio, atual representante do </w:t>
      </w:r>
      <w:proofErr w:type="spellStart"/>
      <w:r w:rsidR="00DF205D">
        <w:rPr>
          <w:rFonts w:cs="Times New Roman"/>
          <w:lang w:val="pt-BR"/>
        </w:rPr>
        <w:t>DQBio</w:t>
      </w:r>
      <w:proofErr w:type="spellEnd"/>
      <w:r w:rsidR="00DF205D">
        <w:rPr>
          <w:rFonts w:cs="Times New Roman"/>
          <w:lang w:val="pt-BR"/>
        </w:rPr>
        <w:t xml:space="preserve"> no CONSU, não poderá ficar no cargo após fevereiro de 2017. Dessa forma, o </w:t>
      </w:r>
      <w:proofErr w:type="gramStart"/>
      <w:r w:rsidR="00DF205D">
        <w:rPr>
          <w:rFonts w:cs="Times New Roman"/>
          <w:lang w:val="pt-BR"/>
        </w:rPr>
        <w:t>Prof.</w:t>
      </w:r>
      <w:proofErr w:type="gramEnd"/>
      <w:r w:rsidR="00DF205D">
        <w:rPr>
          <w:rFonts w:cs="Times New Roman"/>
          <w:lang w:val="pt-BR"/>
        </w:rPr>
        <w:t xml:space="preserve"> Dane solicitou que os docentes avaliassem a possibilidade de se candidatar para tal cargo, a ser decidido em uma assembleia no ano que vem.</w:t>
      </w:r>
      <w:r w:rsidR="00F865A5">
        <w:rPr>
          <w:rFonts w:cs="Times New Roman"/>
          <w:lang w:val="pt-BR"/>
        </w:rPr>
        <w:t xml:space="preserve"> </w:t>
      </w:r>
      <w:proofErr w:type="gramStart"/>
      <w:r w:rsidR="00F865A5" w:rsidRPr="00F865A5">
        <w:rPr>
          <w:rFonts w:cs="Times New Roman"/>
          <w:b/>
          <w:lang w:val="pt-BR"/>
        </w:rPr>
        <w:t>5</w:t>
      </w:r>
      <w:proofErr w:type="gramEnd"/>
      <w:r w:rsidR="00F865A5" w:rsidRPr="00F865A5">
        <w:rPr>
          <w:rFonts w:cs="Times New Roman"/>
          <w:b/>
          <w:lang w:val="pt-BR"/>
        </w:rPr>
        <w:t>) Licitação de gases:</w:t>
      </w:r>
      <w:r w:rsidR="00F865A5">
        <w:rPr>
          <w:rFonts w:cs="Times New Roman"/>
          <w:lang w:val="pt-BR"/>
        </w:rPr>
        <w:t xml:space="preserve"> O Prof. Dane informou quais gases solicitados foram licitados e quais fracassaram em sua licitação. Disse ainda que o processo de compra ainda está em andamento. Em seguida os pontos de pauta foram discutidos, a saber: </w:t>
      </w:r>
      <w:r w:rsidR="00F865A5" w:rsidRPr="00F865A5">
        <w:rPr>
          <w:rFonts w:cs="Times New Roman"/>
          <w:b/>
          <w:lang w:val="pt-BR"/>
        </w:rPr>
        <w:t xml:space="preserve">1) Aprovação dos </w:t>
      </w:r>
      <w:proofErr w:type="spellStart"/>
      <w:r w:rsidR="00F865A5" w:rsidRPr="00F865A5">
        <w:rPr>
          <w:rFonts w:cs="Times New Roman"/>
          <w:b/>
          <w:lang w:val="pt-BR"/>
        </w:rPr>
        <w:t>RADOCs</w:t>
      </w:r>
      <w:proofErr w:type="spellEnd"/>
      <w:r w:rsidR="00F865A5">
        <w:rPr>
          <w:rFonts w:cs="Times New Roman"/>
          <w:lang w:val="pt-BR"/>
        </w:rPr>
        <w:t xml:space="preserve">: O </w:t>
      </w:r>
      <w:proofErr w:type="gramStart"/>
      <w:r w:rsidR="00F865A5">
        <w:rPr>
          <w:rFonts w:cs="Times New Roman"/>
          <w:lang w:val="pt-BR"/>
        </w:rPr>
        <w:t>Prof.</w:t>
      </w:r>
      <w:proofErr w:type="gramEnd"/>
      <w:r w:rsidR="00F865A5">
        <w:rPr>
          <w:rFonts w:cs="Times New Roman"/>
          <w:lang w:val="pt-BR"/>
        </w:rPr>
        <w:t xml:space="preserve"> Dane chamou a atenção de que alguns </w:t>
      </w:r>
      <w:proofErr w:type="spellStart"/>
      <w:r w:rsidR="00F865A5">
        <w:rPr>
          <w:rFonts w:cs="Times New Roman"/>
          <w:lang w:val="pt-BR"/>
        </w:rPr>
        <w:t>RADOCs</w:t>
      </w:r>
      <w:proofErr w:type="spellEnd"/>
      <w:r w:rsidR="00F865A5">
        <w:rPr>
          <w:rFonts w:cs="Times New Roman"/>
          <w:lang w:val="pt-BR"/>
        </w:rPr>
        <w:t xml:space="preserve"> não continham atividades inseridas, como por exemplo o dos Profs. Antonio </w:t>
      </w:r>
      <w:proofErr w:type="spellStart"/>
      <w:r w:rsidR="00F865A5">
        <w:rPr>
          <w:rFonts w:cs="Times New Roman"/>
          <w:lang w:val="pt-BR"/>
        </w:rPr>
        <w:t>Helvecio</w:t>
      </w:r>
      <w:proofErr w:type="spellEnd"/>
      <w:r w:rsidR="00F865A5">
        <w:rPr>
          <w:rFonts w:cs="Times New Roman"/>
          <w:lang w:val="pt-BR"/>
        </w:rPr>
        <w:t xml:space="preserve"> e Alessandra Costa </w:t>
      </w:r>
      <w:proofErr w:type="spellStart"/>
      <w:r w:rsidR="00F865A5">
        <w:rPr>
          <w:rFonts w:cs="Times New Roman"/>
          <w:lang w:val="pt-BR"/>
        </w:rPr>
        <w:t>Vilaça</w:t>
      </w:r>
      <w:proofErr w:type="spellEnd"/>
      <w:r w:rsidR="00F865A5">
        <w:rPr>
          <w:rFonts w:cs="Times New Roman"/>
          <w:lang w:val="pt-BR"/>
        </w:rPr>
        <w:t xml:space="preserve">. Durante a discussão foi lembrado que a </w:t>
      </w:r>
      <w:proofErr w:type="spellStart"/>
      <w:r w:rsidR="00F865A5">
        <w:rPr>
          <w:rFonts w:cs="Times New Roman"/>
          <w:lang w:val="pt-BR"/>
        </w:rPr>
        <w:t>Profa</w:t>
      </w:r>
      <w:proofErr w:type="spellEnd"/>
      <w:r w:rsidR="00F865A5">
        <w:rPr>
          <w:rFonts w:cs="Times New Roman"/>
          <w:lang w:val="pt-BR"/>
        </w:rPr>
        <w:t xml:space="preserve">. Alessandra tinha realizado </w:t>
      </w:r>
      <w:r w:rsidR="00380F53">
        <w:rPr>
          <w:rFonts w:cs="Times New Roman"/>
          <w:lang w:val="pt-BR"/>
        </w:rPr>
        <w:t>avaliação de estágio probatório</w:t>
      </w:r>
      <w:r w:rsidR="00F865A5">
        <w:rPr>
          <w:rFonts w:cs="Times New Roman"/>
          <w:lang w:val="pt-BR"/>
        </w:rPr>
        <w:t xml:space="preserve"> </w:t>
      </w:r>
      <w:proofErr w:type="gramStart"/>
      <w:r w:rsidR="00F865A5">
        <w:rPr>
          <w:rFonts w:cs="Times New Roman"/>
          <w:lang w:val="pt-BR"/>
        </w:rPr>
        <w:t>a</w:t>
      </w:r>
      <w:proofErr w:type="gramEnd"/>
      <w:r w:rsidR="00F865A5">
        <w:rPr>
          <w:rFonts w:cs="Times New Roman"/>
          <w:lang w:val="pt-BR"/>
        </w:rPr>
        <w:t xml:space="preserve"> pouco tempo e, sendo assim, provavelmente as suas atividades estavam atualizadas. Em processo de votação</w:t>
      </w:r>
      <w:r w:rsidR="004F1329">
        <w:rPr>
          <w:rFonts w:cs="Times New Roman"/>
          <w:lang w:val="pt-BR"/>
        </w:rPr>
        <w:t xml:space="preserve">, </w:t>
      </w:r>
      <w:r w:rsidR="00380F53">
        <w:rPr>
          <w:rFonts w:cs="Times New Roman"/>
          <w:lang w:val="pt-BR"/>
        </w:rPr>
        <w:t xml:space="preserve">com relação </w:t>
      </w:r>
      <w:r w:rsidR="004F1329">
        <w:rPr>
          <w:rFonts w:cs="Times New Roman"/>
          <w:lang w:val="pt-BR"/>
        </w:rPr>
        <w:t>a</w:t>
      </w:r>
      <w:r w:rsidR="00F865A5">
        <w:rPr>
          <w:rFonts w:cs="Times New Roman"/>
          <w:lang w:val="pt-BR"/>
        </w:rPr>
        <w:t xml:space="preserve"> atividades inseridas no sistema Intelecto,</w:t>
      </w:r>
      <w:r w:rsidR="004F1329">
        <w:rPr>
          <w:rFonts w:cs="Times New Roman"/>
          <w:lang w:val="pt-BR"/>
        </w:rPr>
        <w:t xml:space="preserve"> </w:t>
      </w:r>
      <w:proofErr w:type="spellStart"/>
      <w:r w:rsidR="004F1329">
        <w:rPr>
          <w:rFonts w:cs="Times New Roman"/>
          <w:lang w:val="pt-BR"/>
        </w:rPr>
        <w:t>RADOCs</w:t>
      </w:r>
      <w:proofErr w:type="spellEnd"/>
      <w:r w:rsidR="004F1329">
        <w:rPr>
          <w:rFonts w:cs="Times New Roman"/>
          <w:lang w:val="pt-BR"/>
        </w:rPr>
        <w:t>,</w:t>
      </w:r>
      <w:r w:rsidR="00380F53">
        <w:rPr>
          <w:rFonts w:cs="Times New Roman"/>
          <w:lang w:val="pt-BR"/>
        </w:rPr>
        <w:t xml:space="preserve"> ano base/2016, houve aprovação</w:t>
      </w:r>
      <w:r w:rsidR="00F865A5">
        <w:rPr>
          <w:rFonts w:cs="Times New Roman"/>
          <w:lang w:val="pt-BR"/>
        </w:rPr>
        <w:t xml:space="preserve"> por unanimidade na assembleia departamental.</w:t>
      </w:r>
      <w:r w:rsidR="00855E8E">
        <w:rPr>
          <w:rFonts w:cs="Times New Roman"/>
          <w:lang w:val="pt-BR"/>
        </w:rPr>
        <w:t xml:space="preserve"> </w:t>
      </w:r>
      <w:proofErr w:type="gramStart"/>
      <w:r w:rsidR="00855E8E" w:rsidRPr="00855E8E">
        <w:rPr>
          <w:rFonts w:cs="Times New Roman"/>
          <w:b/>
          <w:lang w:val="pt-BR"/>
        </w:rPr>
        <w:t>2</w:t>
      </w:r>
      <w:proofErr w:type="gramEnd"/>
      <w:r w:rsidR="00855E8E" w:rsidRPr="00855E8E">
        <w:rPr>
          <w:rFonts w:cs="Times New Roman"/>
          <w:b/>
          <w:lang w:val="pt-BR"/>
        </w:rPr>
        <w:t>) Plano de trabalho do Prof. Igor:</w:t>
      </w:r>
      <w:r w:rsidR="00855E8E">
        <w:rPr>
          <w:rFonts w:cs="Times New Roman"/>
          <w:lang w:val="pt-BR"/>
        </w:rPr>
        <w:t xml:space="preserve"> O professor Igor leu o seu plano de trabalho e, em processo de votação, o mesmo foi aprovado por unanimidade. </w:t>
      </w:r>
      <w:proofErr w:type="gramStart"/>
      <w:r w:rsidR="00855E8E" w:rsidRPr="00076945">
        <w:rPr>
          <w:rFonts w:cs="Times New Roman"/>
          <w:b/>
          <w:lang w:val="pt-BR"/>
        </w:rPr>
        <w:t>3</w:t>
      </w:r>
      <w:proofErr w:type="gramEnd"/>
      <w:r w:rsidR="00855E8E" w:rsidRPr="00076945">
        <w:rPr>
          <w:rFonts w:cs="Times New Roman"/>
          <w:b/>
          <w:lang w:val="pt-BR"/>
        </w:rPr>
        <w:t xml:space="preserve">) Aprovação de </w:t>
      </w:r>
      <w:r w:rsidR="00855E8E" w:rsidRPr="00076945">
        <w:rPr>
          <w:rFonts w:cs="Times New Roman"/>
          <w:b/>
          <w:i/>
          <w:lang w:val="pt-BR"/>
        </w:rPr>
        <w:t>Ad Referendum</w:t>
      </w:r>
      <w:r w:rsidR="00855E8E" w:rsidRPr="00076945">
        <w:rPr>
          <w:rFonts w:cs="Times New Roman"/>
          <w:b/>
          <w:lang w:val="pt-BR"/>
        </w:rPr>
        <w:t xml:space="preserve"> aonde o </w:t>
      </w:r>
      <w:proofErr w:type="spellStart"/>
      <w:r w:rsidR="00855E8E" w:rsidRPr="00076945">
        <w:rPr>
          <w:rFonts w:cs="Times New Roman"/>
          <w:b/>
          <w:lang w:val="pt-BR"/>
        </w:rPr>
        <w:t>DQBio</w:t>
      </w:r>
      <w:proofErr w:type="spellEnd"/>
      <w:r w:rsidR="00855E8E" w:rsidRPr="00076945">
        <w:rPr>
          <w:rFonts w:cs="Times New Roman"/>
          <w:b/>
          <w:lang w:val="pt-BR"/>
        </w:rPr>
        <w:t xml:space="preserve"> aceita o Prof. V</w:t>
      </w:r>
      <w:r w:rsidR="004F1329" w:rsidRPr="00076945">
        <w:rPr>
          <w:rFonts w:cs="Times New Roman"/>
          <w:b/>
          <w:lang w:val="pt-BR"/>
        </w:rPr>
        <w:t>itor</w:t>
      </w:r>
      <w:r w:rsidR="00855E8E" w:rsidRPr="00076945">
        <w:rPr>
          <w:rFonts w:cs="Times New Roman"/>
          <w:b/>
          <w:lang w:val="pt-BR"/>
        </w:rPr>
        <w:t xml:space="preserve"> do DEQUE para finalizar a UC “Materiais</w:t>
      </w:r>
      <w:r w:rsidR="004F1329" w:rsidRPr="00076945">
        <w:rPr>
          <w:rFonts w:cs="Times New Roman"/>
          <w:b/>
          <w:lang w:val="pt-BR"/>
        </w:rPr>
        <w:t xml:space="preserve"> para a Industria de Bioprocessos”.</w:t>
      </w:r>
      <w:r w:rsidR="004F1329">
        <w:rPr>
          <w:rFonts w:cs="Times New Roman"/>
          <w:lang w:val="pt-BR"/>
        </w:rPr>
        <w:t xml:space="preserve"> Após as discussões, aonde o Prof. Edson, Coordenador do cur</w:t>
      </w:r>
      <w:r w:rsidR="00380F53">
        <w:rPr>
          <w:rFonts w:cs="Times New Roman"/>
          <w:lang w:val="pt-BR"/>
        </w:rPr>
        <w:t>so de Bioprocessos explicou</w:t>
      </w:r>
      <w:r w:rsidR="004F1329">
        <w:rPr>
          <w:rFonts w:cs="Times New Roman"/>
          <w:lang w:val="pt-BR"/>
        </w:rPr>
        <w:t xml:space="preserve"> a situação</w:t>
      </w:r>
      <w:r w:rsidR="00380F53">
        <w:rPr>
          <w:rFonts w:cs="Times New Roman"/>
          <w:lang w:val="pt-BR"/>
        </w:rPr>
        <w:t xml:space="preserve"> específica desta UC</w:t>
      </w:r>
      <w:r w:rsidR="004F1329">
        <w:rPr>
          <w:rFonts w:cs="Times New Roman"/>
          <w:lang w:val="pt-BR"/>
        </w:rPr>
        <w:t xml:space="preserve">, o ponto de pauta foi votado e o </w:t>
      </w:r>
      <w:r w:rsidR="004F1329" w:rsidRPr="004F1329">
        <w:rPr>
          <w:rFonts w:cs="Times New Roman"/>
          <w:i/>
          <w:lang w:val="pt-BR"/>
        </w:rPr>
        <w:t>Ad Referendum</w:t>
      </w:r>
      <w:r w:rsidR="004F1329">
        <w:rPr>
          <w:rFonts w:cs="Times New Roman"/>
          <w:lang w:val="pt-BR"/>
        </w:rPr>
        <w:t xml:space="preserve"> foi aprovado por unanimidade.</w:t>
      </w:r>
      <w:r w:rsidR="00076945">
        <w:rPr>
          <w:rFonts w:cs="Times New Roman"/>
          <w:lang w:val="pt-BR"/>
        </w:rPr>
        <w:t xml:space="preserve"> </w:t>
      </w:r>
      <w:r w:rsidR="00076945" w:rsidRPr="00076945">
        <w:rPr>
          <w:rFonts w:cs="Times New Roman"/>
          <w:b/>
          <w:lang w:val="pt-BR"/>
        </w:rPr>
        <w:t xml:space="preserve">4) </w:t>
      </w:r>
      <w:r w:rsidR="00076945">
        <w:rPr>
          <w:rFonts w:cs="Times New Roman"/>
          <w:b/>
          <w:lang w:val="pt-BR"/>
        </w:rPr>
        <w:t>Aprovação dos e</w:t>
      </w:r>
      <w:r w:rsidR="00076945" w:rsidRPr="00076945">
        <w:rPr>
          <w:rFonts w:cs="Times New Roman"/>
          <w:b/>
          <w:lang w:val="pt-BR"/>
        </w:rPr>
        <w:t>ncargos didáticos</w:t>
      </w:r>
      <w:r w:rsidR="00076945">
        <w:rPr>
          <w:rFonts w:cs="Times New Roman"/>
          <w:b/>
          <w:lang w:val="pt-BR"/>
        </w:rPr>
        <w:t xml:space="preserve"> para o primeiro semestre de 2017</w:t>
      </w:r>
      <w:r w:rsidR="002F0346">
        <w:rPr>
          <w:rFonts w:cs="Times New Roman"/>
          <w:b/>
          <w:lang w:val="pt-BR"/>
        </w:rPr>
        <w:t xml:space="preserve">: </w:t>
      </w:r>
      <w:r w:rsidR="002F0346">
        <w:rPr>
          <w:rFonts w:cs="Times New Roman"/>
          <w:lang w:val="pt-BR"/>
        </w:rPr>
        <w:t xml:space="preserve">O Prof. Dane fez a leitura dos encargos didáticos e solicitou a </w:t>
      </w:r>
      <w:r w:rsidR="007F1FDC">
        <w:rPr>
          <w:rFonts w:cs="Times New Roman"/>
          <w:lang w:val="pt-BR"/>
        </w:rPr>
        <w:t xml:space="preserve">aprovação. Segue a distribuição </w:t>
      </w:r>
      <w:r w:rsidR="007F1FDC">
        <w:rPr>
          <w:rFonts w:cs="Times New Roman"/>
          <w:bCs/>
          <w:lang w:val="pt-BR"/>
        </w:rPr>
        <w:t xml:space="preserve">aprovada por unanimidade: </w:t>
      </w:r>
      <w:r w:rsidR="007F1FDC">
        <w:rPr>
          <w:rFonts w:eastAsia="Calibri"/>
          <w:b/>
          <w:u w:val="single"/>
          <w:lang w:val="pt-BR" w:eastAsia="pt-BR"/>
        </w:rPr>
        <w:t>Engenharia Mecatrônica</w:t>
      </w:r>
      <w:r w:rsidR="007F1FDC">
        <w:rPr>
          <w:rFonts w:eastAsia="Calibri"/>
          <w:lang w:val="pt-BR" w:eastAsia="pt-BR"/>
        </w:rPr>
        <w:t xml:space="preserve">: Química Geral (54h)- Ana Cláudia Bernardes Silva; Química Geral Experimental (18h)-Ana Cláudia Bernardes Silva; </w:t>
      </w:r>
      <w:r w:rsidR="007F1FDC">
        <w:rPr>
          <w:rFonts w:eastAsia="Calibri"/>
          <w:b/>
          <w:u w:val="single"/>
          <w:lang w:val="pt-BR" w:eastAsia="pt-BR"/>
        </w:rPr>
        <w:t>Engenharia Civil</w:t>
      </w:r>
      <w:r w:rsidR="007F1FDC">
        <w:rPr>
          <w:rFonts w:eastAsia="Calibri"/>
          <w:lang w:val="pt-BR" w:eastAsia="pt-BR"/>
        </w:rPr>
        <w:t xml:space="preserve">: Química Geral (54h)- Gustavo Cardoso da Mata; Química Geral Experimental (18h)- Gustavo Cardoso da Mata. </w:t>
      </w:r>
      <w:r w:rsidR="007F1FDC">
        <w:rPr>
          <w:rFonts w:eastAsia="Calibri"/>
          <w:b/>
          <w:u w:val="single"/>
          <w:lang w:val="pt-BR" w:eastAsia="pt-BR"/>
        </w:rPr>
        <w:t>Engenharia de Telecomunicações</w:t>
      </w:r>
      <w:r w:rsidR="007F1FDC">
        <w:rPr>
          <w:rFonts w:eastAsia="Calibri"/>
          <w:lang w:val="pt-BR" w:eastAsia="pt-BR"/>
        </w:rPr>
        <w:t xml:space="preserve">: Química Geral (54h)- Ana Cláudia Bernardes Silva; Química Geral Experimental (18h)- Ana Cláudia Bernardes Silva. </w:t>
      </w:r>
      <w:r w:rsidR="007F1FDC">
        <w:rPr>
          <w:rFonts w:eastAsia="Calibri"/>
          <w:b/>
          <w:u w:val="single"/>
          <w:lang w:val="pt-BR" w:eastAsia="pt-BR"/>
        </w:rPr>
        <w:t>Engenharia Química</w:t>
      </w:r>
      <w:r w:rsidR="007F1FDC">
        <w:rPr>
          <w:rFonts w:eastAsia="Calibri"/>
          <w:u w:val="single"/>
          <w:lang w:val="pt-BR" w:eastAsia="pt-BR"/>
        </w:rPr>
        <w:t>:</w:t>
      </w:r>
      <w:r w:rsidR="007F1FDC">
        <w:rPr>
          <w:rFonts w:eastAsia="Calibri"/>
          <w:lang w:val="pt-BR" w:eastAsia="pt-BR"/>
        </w:rPr>
        <w:t xml:space="preserve"> Química Geral (54h)- Dane Tadeu </w:t>
      </w:r>
      <w:proofErr w:type="spellStart"/>
      <w:r w:rsidR="007F1FDC">
        <w:rPr>
          <w:rFonts w:eastAsia="Calibri"/>
          <w:lang w:val="pt-BR" w:eastAsia="pt-BR"/>
        </w:rPr>
        <w:t>Cestarolli</w:t>
      </w:r>
      <w:proofErr w:type="spellEnd"/>
      <w:r w:rsidR="007F1FDC">
        <w:rPr>
          <w:rFonts w:eastAsia="Calibri"/>
          <w:lang w:val="pt-BR" w:eastAsia="pt-BR"/>
        </w:rPr>
        <w:t xml:space="preserve">; Química Geral Experimental (36h)- Ana Paula Fonseca Maia de Urzedo; Fundamentos de Química Inorgânica (54h)- Na Claudia Bernardes; Fundamentos de Química Analítica (36h)- Ana Maria de Oliveira; Físico-Química (72h)- Dane Tadeu </w:t>
      </w:r>
      <w:proofErr w:type="spellStart"/>
      <w:r w:rsidR="007F1FDC">
        <w:rPr>
          <w:rFonts w:eastAsia="Calibri"/>
          <w:lang w:val="pt-BR" w:eastAsia="pt-BR"/>
        </w:rPr>
        <w:t>Cestarolli</w:t>
      </w:r>
      <w:proofErr w:type="spellEnd"/>
      <w:r w:rsidR="007F1FDC">
        <w:rPr>
          <w:rFonts w:eastAsia="Calibri"/>
          <w:lang w:val="pt-BR" w:eastAsia="pt-BR"/>
        </w:rPr>
        <w:t xml:space="preserve">; Físico-Química Experimental (36h)- Dane Tadeu </w:t>
      </w:r>
      <w:proofErr w:type="spellStart"/>
      <w:r w:rsidR="007F1FDC">
        <w:rPr>
          <w:rFonts w:eastAsia="Calibri"/>
          <w:lang w:val="pt-BR" w:eastAsia="pt-BR"/>
        </w:rPr>
        <w:t>Cestarolli</w:t>
      </w:r>
      <w:proofErr w:type="spellEnd"/>
      <w:r w:rsidR="007F1FDC">
        <w:rPr>
          <w:rFonts w:eastAsia="Calibri"/>
          <w:lang w:val="pt-BR" w:eastAsia="pt-BR"/>
        </w:rPr>
        <w:t xml:space="preserve">; Química Analítica Experimental (36h)-Ana Maria de Oliveira; Análise Instrumental (36h)- Vagner Fernandes </w:t>
      </w:r>
      <w:proofErr w:type="spellStart"/>
      <w:r w:rsidR="007F1FDC">
        <w:rPr>
          <w:rFonts w:eastAsia="Calibri"/>
          <w:lang w:val="pt-BR" w:eastAsia="pt-BR"/>
        </w:rPr>
        <w:t>Knupp</w:t>
      </w:r>
      <w:proofErr w:type="spellEnd"/>
      <w:r w:rsidR="007F1FDC">
        <w:rPr>
          <w:rFonts w:eastAsia="Calibri"/>
          <w:lang w:val="pt-BR" w:eastAsia="pt-BR"/>
        </w:rPr>
        <w:t xml:space="preserve">; Laboratório de Análise Instrumental (72h)- Vagner Fernandes </w:t>
      </w:r>
      <w:proofErr w:type="spellStart"/>
      <w:r w:rsidR="007F1FDC">
        <w:rPr>
          <w:rFonts w:eastAsia="Calibri"/>
          <w:lang w:val="pt-BR" w:eastAsia="pt-BR"/>
        </w:rPr>
        <w:lastRenderedPageBreak/>
        <w:t>Knupp</w:t>
      </w:r>
      <w:proofErr w:type="spellEnd"/>
      <w:r w:rsidR="007F1FDC">
        <w:rPr>
          <w:rFonts w:eastAsia="Calibri"/>
          <w:lang w:val="pt-BR" w:eastAsia="pt-BR"/>
        </w:rPr>
        <w:t xml:space="preserve">; Engenharia Bioquímica (72h)- Marília Magalhães Gonçalves. </w:t>
      </w:r>
      <w:r w:rsidR="007F1FDC">
        <w:rPr>
          <w:rFonts w:eastAsia="Calibri"/>
          <w:b/>
          <w:u w:val="single"/>
          <w:lang w:val="pt-BR" w:eastAsia="pt-BR"/>
        </w:rPr>
        <w:t>Engenharia de Bioprocessos:</w:t>
      </w:r>
      <w:r w:rsidR="007F1FDC">
        <w:rPr>
          <w:rFonts w:eastAsia="Calibri"/>
          <w:lang w:val="pt-BR" w:eastAsia="pt-BR"/>
        </w:rPr>
        <w:t xml:space="preserve"> Análise Instrumental Aplicada a Bioprocessos (36h)- Vagner Fernandes </w:t>
      </w:r>
      <w:proofErr w:type="spellStart"/>
      <w:r w:rsidR="007F1FDC">
        <w:rPr>
          <w:rFonts w:eastAsia="Calibri"/>
          <w:lang w:val="pt-BR" w:eastAsia="pt-BR"/>
        </w:rPr>
        <w:t>Knupp</w:t>
      </w:r>
      <w:proofErr w:type="spellEnd"/>
      <w:r w:rsidR="007F1FDC">
        <w:rPr>
          <w:rFonts w:eastAsia="Calibri"/>
          <w:lang w:val="pt-BR" w:eastAsia="pt-BR"/>
        </w:rPr>
        <w:t xml:space="preserve">; Análise Instrumental Experimental Aplicada a Bioprocessos (36h)- Vagner Fernandes </w:t>
      </w:r>
      <w:proofErr w:type="spellStart"/>
      <w:r w:rsidR="007F1FDC">
        <w:rPr>
          <w:rFonts w:eastAsia="Calibri"/>
          <w:lang w:val="pt-BR" w:eastAsia="pt-BR"/>
        </w:rPr>
        <w:t>Knupp</w:t>
      </w:r>
      <w:proofErr w:type="spellEnd"/>
      <w:r w:rsidR="007F1FDC">
        <w:rPr>
          <w:rFonts w:eastAsia="Calibri"/>
          <w:lang w:val="pt-BR" w:eastAsia="pt-BR"/>
        </w:rPr>
        <w:t xml:space="preserve">; Biofármacos (72h)- Sandra de </w:t>
      </w:r>
      <w:proofErr w:type="spellStart"/>
      <w:r w:rsidR="007F1FDC">
        <w:rPr>
          <w:rFonts w:eastAsia="Calibri"/>
          <w:lang w:val="pt-BR" w:eastAsia="pt-BR"/>
        </w:rPr>
        <w:t>Cassia</w:t>
      </w:r>
      <w:proofErr w:type="spellEnd"/>
      <w:r w:rsidR="007F1FDC">
        <w:rPr>
          <w:rFonts w:eastAsia="Calibri"/>
          <w:lang w:val="pt-BR" w:eastAsia="pt-BR"/>
        </w:rPr>
        <w:t xml:space="preserve"> Dias; Biologia Celular (36h)- Daniela Leite </w:t>
      </w:r>
      <w:proofErr w:type="spellStart"/>
      <w:r w:rsidR="007F1FDC">
        <w:rPr>
          <w:rFonts w:eastAsia="Calibri"/>
          <w:lang w:val="pt-BR" w:eastAsia="pt-BR"/>
        </w:rPr>
        <w:t>Fabrino</w:t>
      </w:r>
      <w:proofErr w:type="spellEnd"/>
      <w:r w:rsidR="007F1FDC">
        <w:rPr>
          <w:rFonts w:eastAsia="Calibri"/>
          <w:lang w:val="pt-BR" w:eastAsia="pt-BR"/>
        </w:rPr>
        <w:t xml:space="preserve">; Biologia Geral (36h)- José Carlos de Magalhães; Biologia Molecular (54h)- Mariana Dias; Biologia Molecular Experimental (18h)- Mariana Dias; Bioquímica Básica (54 h)- Antônio Helvécio </w:t>
      </w:r>
      <w:proofErr w:type="spellStart"/>
      <w:r w:rsidR="007F1FDC">
        <w:rPr>
          <w:rFonts w:eastAsia="Calibri"/>
          <w:lang w:val="pt-BR" w:eastAsia="pt-BR"/>
        </w:rPr>
        <w:t>Tótola</w:t>
      </w:r>
      <w:proofErr w:type="spellEnd"/>
      <w:r w:rsidR="007F1FDC">
        <w:rPr>
          <w:rFonts w:eastAsia="Calibri"/>
          <w:lang w:val="pt-BR" w:eastAsia="pt-BR"/>
        </w:rPr>
        <w:t xml:space="preserve">; Bioquímica Básica Experimental (18h)- Antônio Helvécio </w:t>
      </w:r>
      <w:proofErr w:type="spellStart"/>
      <w:r w:rsidR="007F1FDC">
        <w:rPr>
          <w:rFonts w:eastAsia="Calibri"/>
          <w:lang w:val="pt-BR" w:eastAsia="pt-BR"/>
        </w:rPr>
        <w:t>Tótola</w:t>
      </w:r>
      <w:proofErr w:type="spellEnd"/>
      <w:r w:rsidR="007F1FDC">
        <w:rPr>
          <w:rFonts w:eastAsia="Calibri"/>
          <w:lang w:val="pt-BR" w:eastAsia="pt-BR"/>
        </w:rPr>
        <w:t>; Biotecnologia Ambiental (72h)- Mariana Dias/</w:t>
      </w:r>
      <w:proofErr w:type="spellStart"/>
      <w:r w:rsidR="007F1FDC">
        <w:rPr>
          <w:rFonts w:eastAsia="Calibri"/>
          <w:lang w:val="pt-BR" w:eastAsia="pt-BR"/>
        </w:rPr>
        <w:t>Brener</w:t>
      </w:r>
      <w:proofErr w:type="spellEnd"/>
      <w:r w:rsidR="007F1FDC">
        <w:rPr>
          <w:rFonts w:eastAsia="Calibri"/>
          <w:lang w:val="pt-BR" w:eastAsia="pt-BR"/>
        </w:rPr>
        <w:t xml:space="preserve"> </w:t>
      </w:r>
      <w:proofErr w:type="spellStart"/>
      <w:r w:rsidR="007F1FDC">
        <w:rPr>
          <w:rFonts w:eastAsia="Calibri"/>
          <w:lang w:val="pt-BR" w:eastAsia="pt-BR"/>
        </w:rPr>
        <w:t>Magnabosco</w:t>
      </w:r>
      <w:proofErr w:type="spellEnd"/>
      <w:r w:rsidR="007F1FDC">
        <w:rPr>
          <w:rFonts w:eastAsia="Calibri"/>
          <w:lang w:val="pt-BR" w:eastAsia="pt-BR"/>
        </w:rPr>
        <w:t xml:space="preserve"> Marra; Cinética e Cálculo de Biorreatores (72h)- Flávia </w:t>
      </w:r>
      <w:proofErr w:type="spellStart"/>
      <w:r w:rsidR="007F1FDC">
        <w:rPr>
          <w:rFonts w:eastAsia="Calibri"/>
          <w:lang w:val="pt-BR" w:eastAsia="pt-BR"/>
        </w:rPr>
        <w:t>Donária</w:t>
      </w:r>
      <w:proofErr w:type="spellEnd"/>
      <w:r w:rsidR="007F1FDC">
        <w:rPr>
          <w:rFonts w:eastAsia="Calibri"/>
          <w:lang w:val="pt-BR" w:eastAsia="pt-BR"/>
        </w:rPr>
        <w:t xml:space="preserve"> Reis Gonzaga; Cultura de Células (36h)- Daniela Leite </w:t>
      </w:r>
      <w:proofErr w:type="spellStart"/>
      <w:r w:rsidR="007F1FDC">
        <w:rPr>
          <w:rFonts w:eastAsia="Calibri"/>
          <w:lang w:val="pt-BR" w:eastAsia="pt-BR"/>
        </w:rPr>
        <w:t>Fabrino</w:t>
      </w:r>
      <w:proofErr w:type="spellEnd"/>
      <w:r w:rsidR="007F1FDC">
        <w:rPr>
          <w:rFonts w:eastAsia="Calibri"/>
          <w:lang w:val="pt-BR" w:eastAsia="pt-BR"/>
        </w:rPr>
        <w:t xml:space="preserve">; Estequiometria Industrial em Bioprocessos (36h)- Prof. Gabriel, a tomar posse da vaga; Fundamentos de Físico-química (54 h)- Ana Paula Fonseca Maia de Urzedo; Fundamentos de Físico-química Experimental (18 h)- Ana Paula Fonseca Maia de Urzedo; Genética Microbiana (36h)- Mariana Dias; Imunologia Aplicada a Bioprocessos (54h)- Antônio Helvécio </w:t>
      </w:r>
      <w:proofErr w:type="spellStart"/>
      <w:r w:rsidR="007F1FDC">
        <w:rPr>
          <w:rFonts w:eastAsia="Calibri"/>
          <w:lang w:val="pt-BR" w:eastAsia="pt-BR"/>
        </w:rPr>
        <w:t>Tótola</w:t>
      </w:r>
      <w:proofErr w:type="spellEnd"/>
      <w:r w:rsidR="007F1FDC">
        <w:rPr>
          <w:rFonts w:eastAsia="Calibri"/>
          <w:lang w:val="pt-BR" w:eastAsia="pt-BR"/>
        </w:rPr>
        <w:t xml:space="preserve">; Imunologia Aplicada a Bioprocessos Experimental (18h)- Antônio Helvécio </w:t>
      </w:r>
      <w:proofErr w:type="spellStart"/>
      <w:r w:rsidR="007F1FDC">
        <w:rPr>
          <w:rFonts w:eastAsia="Calibri"/>
          <w:lang w:val="pt-BR" w:eastAsia="pt-BR"/>
        </w:rPr>
        <w:t>Tótola</w:t>
      </w:r>
      <w:proofErr w:type="spellEnd"/>
      <w:r w:rsidR="007F1FDC">
        <w:rPr>
          <w:rFonts w:eastAsia="Calibri"/>
          <w:lang w:val="pt-BR" w:eastAsia="pt-BR"/>
        </w:rPr>
        <w:t xml:space="preserve">; Instalações Industriais (36h)- Marília Magalhães Gonçalves; Instrumentação e Controle de Bioprocessos (72h)- Prof. Gabriel, a tomar posse da vaga; Introdução à Engenharia de Bioprocessos (36 h)- Edson </w:t>
      </w:r>
      <w:proofErr w:type="spellStart"/>
      <w:r w:rsidR="007F1FDC">
        <w:rPr>
          <w:rFonts w:eastAsia="Calibri"/>
          <w:lang w:val="pt-BR" w:eastAsia="pt-BR"/>
        </w:rPr>
        <w:t>Nucci</w:t>
      </w:r>
      <w:proofErr w:type="spellEnd"/>
      <w:r w:rsidR="007F1FDC">
        <w:rPr>
          <w:rFonts w:eastAsia="Calibri"/>
          <w:lang w:val="pt-BR" w:eastAsia="pt-BR"/>
        </w:rPr>
        <w:t xml:space="preserve">; Laboratório de Engenharia de Bioprocessos I (72h)- Enio Nazaré de Oliveira Júnior; Laboratório de Engenharia de Bioprocessos II (72h)- Boutros </w:t>
      </w:r>
      <w:proofErr w:type="spellStart"/>
      <w:r w:rsidR="007F1FDC">
        <w:rPr>
          <w:rFonts w:eastAsia="Calibri"/>
          <w:lang w:val="pt-BR" w:eastAsia="pt-BR"/>
        </w:rPr>
        <w:t>Sarrouh</w:t>
      </w:r>
      <w:proofErr w:type="spellEnd"/>
      <w:r w:rsidR="007F1FDC">
        <w:rPr>
          <w:rFonts w:eastAsia="Calibri"/>
          <w:lang w:val="pt-BR" w:eastAsia="pt-BR"/>
        </w:rPr>
        <w:t xml:space="preserve">; Laboratório Biotecnológico (72h)- José Carlos de Magalhães / Enio Nazaré de Oliveira Júnior; Mecânica dos Fluidos em Bioprocessos (72h)- Enio Nazaré de Oliveira Júnior; Microbiologia Geral (54h)- José Carlos de Magalhães; Microbiologia Geral Experimental (18 h)- José Carlos de Magalhães; Modelagem e Dinâmica de Bioprocessos (54h teórica, 18h prática)- Edson Romano </w:t>
      </w:r>
      <w:proofErr w:type="spellStart"/>
      <w:r w:rsidR="007F1FDC">
        <w:rPr>
          <w:rFonts w:eastAsia="Calibri"/>
          <w:lang w:val="pt-BR" w:eastAsia="pt-BR"/>
        </w:rPr>
        <w:t>Nucci</w:t>
      </w:r>
      <w:proofErr w:type="spellEnd"/>
      <w:r w:rsidR="007F1FDC">
        <w:rPr>
          <w:rFonts w:eastAsia="Calibri"/>
          <w:lang w:val="pt-BR" w:eastAsia="pt-BR"/>
        </w:rPr>
        <w:t xml:space="preserve">; Princípios de Química Orgânica (54 h)- Gustavo Cardoso da Mata; Princípios de Química Orgânica </w:t>
      </w:r>
      <w:proofErr w:type="gramStart"/>
      <w:r w:rsidR="007F1FDC">
        <w:rPr>
          <w:rFonts w:eastAsia="Calibri"/>
          <w:lang w:val="pt-BR" w:eastAsia="pt-BR"/>
        </w:rPr>
        <w:t>Experimental</w:t>
      </w:r>
      <w:proofErr w:type="gramEnd"/>
      <w:r w:rsidR="007F1FDC">
        <w:rPr>
          <w:rFonts w:eastAsia="Calibri"/>
          <w:lang w:val="pt-BR" w:eastAsia="pt-BR"/>
        </w:rPr>
        <w:t xml:space="preserve"> (18 h)- Gustavo Cardoso da Mata; Projeto de Indústria Biotecnológica I (36h)- Marília Magalhães Gonçalves; Projeto de Indústria Biotecnológica II (36h)- Marília Magalhães Gonçalves; Projeto de Biorreatores (36h)- Prof. Gabriel, a tomar posse da vaga; Química Analítica Aplicada a Bioprocessos (54 h)- Ana Maria de Oliveira; Química Analítica Aplicada a Bioprocessos Experimental (18 h)- Ana Maria de Oliveira; Química Geral (54 h)- Gustavo Cardoso da Mata; Química Geral Experimental (18 h)- Ana Paula Fonseca Maia de Urzedo; Separação e Purificação de Produtos Biotecnológicos (54h)- Sandra de Cássia Dias; Separação e </w:t>
      </w:r>
      <w:r w:rsidR="007F1FDC">
        <w:rPr>
          <w:rFonts w:eastAsia="Calibri"/>
          <w:lang w:val="pt-BR" w:eastAsia="pt-BR"/>
        </w:rPr>
        <w:lastRenderedPageBreak/>
        <w:t xml:space="preserve">Purificação de Produtos </w:t>
      </w:r>
      <w:proofErr w:type="gramStart"/>
      <w:r w:rsidR="007F1FDC">
        <w:rPr>
          <w:rFonts w:eastAsia="Calibri"/>
          <w:lang w:val="pt-BR" w:eastAsia="pt-BR"/>
        </w:rPr>
        <w:t>Biotecnológicos Experimental</w:t>
      </w:r>
      <w:proofErr w:type="gramEnd"/>
      <w:r w:rsidR="007F1FDC">
        <w:rPr>
          <w:rFonts w:eastAsia="Calibri"/>
          <w:lang w:val="pt-BR" w:eastAsia="pt-BR"/>
        </w:rPr>
        <w:t xml:space="preserve"> (18h)- Sandra de Cássia Dias; Tecnologias de bebidas fermentadas e destiladas (72h)- </w:t>
      </w:r>
      <w:proofErr w:type="spellStart"/>
      <w:r w:rsidR="007F1FDC">
        <w:rPr>
          <w:rFonts w:eastAsia="Calibri"/>
          <w:lang w:val="pt-BR" w:eastAsia="pt-BR"/>
        </w:rPr>
        <w:t>Brener</w:t>
      </w:r>
      <w:proofErr w:type="spellEnd"/>
      <w:r w:rsidR="007F1FDC">
        <w:rPr>
          <w:rFonts w:eastAsia="Calibri"/>
          <w:lang w:val="pt-BR" w:eastAsia="pt-BR"/>
        </w:rPr>
        <w:t xml:space="preserve"> </w:t>
      </w:r>
      <w:proofErr w:type="spellStart"/>
      <w:r w:rsidR="007F1FDC">
        <w:rPr>
          <w:rFonts w:eastAsia="Calibri"/>
          <w:lang w:val="pt-BR" w:eastAsia="pt-BR"/>
        </w:rPr>
        <w:t>Magnabosco</w:t>
      </w:r>
      <w:proofErr w:type="spellEnd"/>
      <w:r w:rsidR="007F1FDC">
        <w:rPr>
          <w:rFonts w:eastAsia="Calibri"/>
          <w:lang w:val="pt-BR" w:eastAsia="pt-BR"/>
        </w:rPr>
        <w:t xml:space="preserve"> Marra; Termodinâmica em Bioprocessos (72h)- Igor José </w:t>
      </w:r>
      <w:proofErr w:type="spellStart"/>
      <w:r w:rsidR="007F1FDC">
        <w:rPr>
          <w:rFonts w:eastAsia="Calibri"/>
          <w:lang w:val="pt-BR" w:eastAsia="pt-BR"/>
        </w:rPr>
        <w:t>Boggione</w:t>
      </w:r>
      <w:proofErr w:type="spellEnd"/>
      <w:r w:rsidR="007F1FDC">
        <w:rPr>
          <w:rFonts w:eastAsia="Calibri"/>
          <w:lang w:val="pt-BR" w:eastAsia="pt-BR"/>
        </w:rPr>
        <w:t xml:space="preserve"> Santos; Transferência de Calor em Bioprocessos (72h)- Alessandra Costa </w:t>
      </w:r>
      <w:proofErr w:type="spellStart"/>
      <w:r w:rsidR="007F1FDC">
        <w:rPr>
          <w:rFonts w:eastAsia="Calibri"/>
          <w:lang w:val="pt-BR" w:eastAsia="pt-BR"/>
        </w:rPr>
        <w:t>Vilaça</w:t>
      </w:r>
      <w:proofErr w:type="spellEnd"/>
      <w:r w:rsidR="007F1FDC">
        <w:rPr>
          <w:rFonts w:eastAsia="Calibri"/>
          <w:lang w:val="pt-BR" w:eastAsia="pt-BR"/>
        </w:rPr>
        <w:t xml:space="preserve">; Transferência de Massa em Bioprocessos (72h)- Alessandra Costa </w:t>
      </w:r>
      <w:proofErr w:type="spellStart"/>
      <w:r w:rsidR="007F1FDC">
        <w:rPr>
          <w:rFonts w:eastAsia="Calibri"/>
          <w:lang w:val="pt-BR" w:eastAsia="pt-BR"/>
        </w:rPr>
        <w:t>Vilaça</w:t>
      </w:r>
      <w:proofErr w:type="spellEnd"/>
      <w:r w:rsidR="007F1FDC">
        <w:rPr>
          <w:rFonts w:eastAsia="Calibri"/>
          <w:lang w:val="pt-BR" w:eastAsia="pt-BR"/>
        </w:rPr>
        <w:t xml:space="preserve">; Tópicos em Biotecnologia (72h)- Daniela Leite </w:t>
      </w:r>
      <w:proofErr w:type="spellStart"/>
      <w:r w:rsidR="007F1FDC">
        <w:rPr>
          <w:rFonts w:eastAsia="Calibri"/>
          <w:lang w:val="pt-BR" w:eastAsia="pt-BR"/>
        </w:rPr>
        <w:t>Fabrino</w:t>
      </w:r>
      <w:proofErr w:type="spellEnd"/>
      <w:r w:rsidR="007F1FDC">
        <w:rPr>
          <w:rFonts w:eastAsia="Calibri"/>
          <w:lang w:val="pt-BR" w:eastAsia="pt-BR"/>
        </w:rPr>
        <w:t xml:space="preserve">; Tópicos em Engenharia de Bioprocessos (72h)- Flávia </w:t>
      </w:r>
      <w:proofErr w:type="spellStart"/>
      <w:r w:rsidR="007F1FDC">
        <w:rPr>
          <w:rFonts w:eastAsia="Calibri"/>
          <w:lang w:val="pt-BR" w:eastAsia="pt-BR"/>
        </w:rPr>
        <w:t>Donária</w:t>
      </w:r>
      <w:proofErr w:type="spellEnd"/>
      <w:r w:rsidR="007F1FDC">
        <w:rPr>
          <w:rFonts w:eastAsia="Calibri"/>
          <w:lang w:val="pt-BR" w:eastAsia="pt-BR"/>
        </w:rPr>
        <w:t xml:space="preserve"> Reis Gonzaga; Tópicos em Operações Unitárias I (72h)- Boutros </w:t>
      </w:r>
      <w:proofErr w:type="spellStart"/>
      <w:r w:rsidR="007F1FDC">
        <w:rPr>
          <w:rFonts w:eastAsia="Calibri"/>
          <w:lang w:val="pt-BR" w:eastAsia="pt-BR"/>
        </w:rPr>
        <w:t>Sarrouh</w:t>
      </w:r>
      <w:proofErr w:type="spellEnd"/>
      <w:r w:rsidR="007F1FDC">
        <w:rPr>
          <w:rFonts w:eastAsia="Calibri"/>
          <w:lang w:val="pt-BR" w:eastAsia="pt-BR"/>
        </w:rPr>
        <w:t xml:space="preserve">; Tópicos em Operações Unitárias II (36 h)- Boutros </w:t>
      </w:r>
      <w:proofErr w:type="spellStart"/>
      <w:r w:rsidR="007F1FDC">
        <w:rPr>
          <w:rFonts w:eastAsia="Calibri"/>
          <w:lang w:val="pt-BR" w:eastAsia="pt-BR"/>
        </w:rPr>
        <w:t>Sarrouh</w:t>
      </w:r>
      <w:proofErr w:type="spellEnd"/>
      <w:r w:rsidR="007F1FDC">
        <w:rPr>
          <w:rFonts w:eastAsia="Calibri"/>
          <w:lang w:val="pt-BR" w:eastAsia="pt-BR"/>
        </w:rPr>
        <w:t xml:space="preserve">; Trabalho de Conclusão de Curso (72 h)- Sandra de Cássia Dias; Estágio Curricular Obrigatório (0h de encargos)-Sandra de Cássia Dias. </w:t>
      </w:r>
      <w:r w:rsidR="00184E79" w:rsidRPr="006C24D9">
        <w:rPr>
          <w:rFonts w:cs="Times New Roman"/>
          <w:lang w:val="pt-BR"/>
        </w:rPr>
        <w:t xml:space="preserve">Nada mais havendo a tratar, a </w:t>
      </w:r>
      <w:r w:rsidR="00565C65" w:rsidRPr="006C24D9">
        <w:rPr>
          <w:rFonts w:cs="Times New Roman"/>
          <w:lang w:val="pt-BR"/>
        </w:rPr>
        <w:t>assemble</w:t>
      </w:r>
      <w:r w:rsidR="00F846F8" w:rsidRPr="006C24D9">
        <w:rPr>
          <w:rFonts w:cs="Times New Roman"/>
          <w:lang w:val="pt-BR"/>
        </w:rPr>
        <w:t>ia</w:t>
      </w:r>
      <w:r w:rsidR="00E26660" w:rsidRPr="006C24D9">
        <w:rPr>
          <w:rFonts w:cs="Times New Roman"/>
          <w:lang w:val="pt-BR"/>
        </w:rPr>
        <w:t xml:space="preserve"> </w:t>
      </w:r>
      <w:r w:rsidR="001B50F8">
        <w:rPr>
          <w:rFonts w:cs="Times New Roman"/>
          <w:lang w:val="pt-BR"/>
        </w:rPr>
        <w:t xml:space="preserve">encerrou-se </w:t>
      </w:r>
      <w:r w:rsidR="004A7589" w:rsidRPr="006C24D9">
        <w:rPr>
          <w:rFonts w:cs="Times New Roman"/>
          <w:lang w:val="pt-BR"/>
        </w:rPr>
        <w:t>às</w:t>
      </w:r>
      <w:r w:rsidR="001B50F8">
        <w:rPr>
          <w:rFonts w:cs="Times New Roman"/>
          <w:lang w:val="pt-BR"/>
        </w:rPr>
        <w:t xml:space="preserve"> quinze</w:t>
      </w:r>
      <w:r w:rsidR="003342C2">
        <w:rPr>
          <w:rFonts w:cs="Times New Roman"/>
          <w:lang w:val="pt-BR"/>
        </w:rPr>
        <w:t xml:space="preserve"> horas (15h</w:t>
      </w:r>
      <w:r w:rsidR="007F1FDC">
        <w:rPr>
          <w:rFonts w:cs="Times New Roman"/>
          <w:lang w:val="pt-BR"/>
        </w:rPr>
        <w:t xml:space="preserve">30 </w:t>
      </w:r>
      <w:proofErr w:type="spellStart"/>
      <w:r w:rsidR="007F1FDC">
        <w:rPr>
          <w:rFonts w:cs="Times New Roman"/>
          <w:lang w:val="pt-BR"/>
        </w:rPr>
        <w:t>min</w:t>
      </w:r>
      <w:proofErr w:type="spellEnd"/>
      <w:r w:rsidR="004A7589">
        <w:rPr>
          <w:rFonts w:cs="Times New Roman"/>
          <w:lang w:val="pt-BR"/>
        </w:rPr>
        <w:t>)</w:t>
      </w:r>
      <w:r w:rsidR="00E44C3E">
        <w:rPr>
          <w:rFonts w:cs="Times New Roman"/>
          <w:lang w:val="pt-BR"/>
        </w:rPr>
        <w:t xml:space="preserve">. </w:t>
      </w:r>
      <w:r w:rsidR="00BD123F" w:rsidRPr="006C24D9">
        <w:rPr>
          <w:rFonts w:cs="Times New Roman"/>
          <w:lang w:val="pt-BR"/>
        </w:rPr>
        <w:t xml:space="preserve">Eu, </w:t>
      </w:r>
      <w:proofErr w:type="gramStart"/>
      <w:r w:rsidR="00F56438">
        <w:rPr>
          <w:rFonts w:cs="Times New Roman"/>
          <w:lang w:val="pt-BR"/>
        </w:rPr>
        <w:t>Prof.</w:t>
      </w:r>
      <w:proofErr w:type="gramEnd"/>
      <w:r w:rsidR="00F56438">
        <w:rPr>
          <w:rFonts w:cs="Times New Roman"/>
          <w:lang w:val="pt-BR"/>
        </w:rPr>
        <w:t xml:space="preserve"> Dane Tadeu </w:t>
      </w:r>
      <w:proofErr w:type="spellStart"/>
      <w:r w:rsidR="00F56438">
        <w:rPr>
          <w:rFonts w:cs="Times New Roman"/>
          <w:lang w:val="pt-BR"/>
        </w:rPr>
        <w:t>Cestarolli</w:t>
      </w:r>
      <w:proofErr w:type="spellEnd"/>
      <w:r w:rsidR="00555C66">
        <w:rPr>
          <w:rFonts w:cs="Times New Roman"/>
          <w:lang w:val="pt-BR"/>
        </w:rPr>
        <w:t xml:space="preserve">, </w:t>
      </w:r>
      <w:r w:rsidR="00F56438">
        <w:rPr>
          <w:rFonts w:cs="Times New Roman"/>
          <w:lang w:val="pt-BR"/>
        </w:rPr>
        <w:t>Chefe</w:t>
      </w:r>
      <w:r w:rsidR="00F53478" w:rsidRPr="006C24D9">
        <w:rPr>
          <w:rFonts w:cs="Times New Roman"/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>do DQBIO, lavrei</w:t>
      </w:r>
      <w:r w:rsidR="00184E79" w:rsidRPr="006C24D9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>
        <w:rPr>
          <w:rFonts w:cs="Times New Roman"/>
          <w:shd w:val="clear" w:color="auto" w:fill="FFFFFF"/>
          <w:lang w:val="pt-BR"/>
        </w:rPr>
        <w:t xml:space="preserve"> </w:t>
      </w:r>
    </w:p>
    <w:p w:rsidR="007F1FDC" w:rsidRDefault="007F1FDC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</w:p>
    <w:p w:rsidR="007C44DD" w:rsidRDefault="00F978A5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7F1FDC">
        <w:rPr>
          <w:rFonts w:cs="Times New Roman"/>
          <w:shd w:val="clear" w:color="auto" w:fill="FFFFFF"/>
          <w:lang w:val="pt-BR"/>
        </w:rPr>
        <w:t>29</w:t>
      </w:r>
      <w:r>
        <w:rPr>
          <w:rFonts w:cs="Times New Roman"/>
          <w:shd w:val="clear" w:color="auto" w:fill="FFFFFF"/>
          <w:lang w:val="pt-BR"/>
        </w:rPr>
        <w:t xml:space="preserve"> de </w:t>
      </w:r>
      <w:r w:rsidR="00350744">
        <w:rPr>
          <w:rFonts w:cs="Times New Roman"/>
          <w:shd w:val="clear" w:color="auto" w:fill="FFFFFF"/>
          <w:lang w:val="pt-BR"/>
        </w:rPr>
        <w:t>novembro</w:t>
      </w:r>
      <w:r>
        <w:rPr>
          <w:rFonts w:cs="Times New Roman"/>
          <w:shd w:val="clear" w:color="auto" w:fill="FFFFFF"/>
          <w:lang w:val="pt-BR"/>
        </w:rPr>
        <w:t xml:space="preserve"> de 2016.</w:t>
      </w:r>
    </w:p>
    <w:p w:rsidR="007F1FDC" w:rsidRDefault="007F1FDC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</w:p>
    <w:p w:rsidR="006C555E" w:rsidRDefault="006C555E" w:rsidP="005F7F61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Ana Claudia Bernardes Silva ________________________________________</w:t>
      </w:r>
    </w:p>
    <w:p w:rsidR="004B28BA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Ana Paula Fonseca Maia de Urzedo </w:t>
      </w:r>
      <w:r w:rsidR="001B50F8">
        <w:rPr>
          <w:lang w:val="pt-BR"/>
        </w:rPr>
        <w:t>__</w:t>
      </w:r>
      <w:r w:rsidR="00E44C3E">
        <w:rPr>
          <w:lang w:val="pt-BR"/>
        </w:rPr>
        <w:t>__</w:t>
      </w:r>
      <w:r w:rsidR="004B28BA">
        <w:rPr>
          <w:lang w:val="pt-BR"/>
        </w:rPr>
        <w:t>__</w:t>
      </w:r>
      <w:r>
        <w:rPr>
          <w:lang w:val="pt-BR"/>
        </w:rPr>
        <w:t>____________________________</w:t>
      </w:r>
    </w:p>
    <w:p w:rsidR="00EB6454" w:rsidRDefault="00EB645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proofErr w:type="spellStart"/>
      <w:r>
        <w:rPr>
          <w:lang w:val="pt-BR"/>
        </w:rPr>
        <w:t>Brener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Magnabosco</w:t>
      </w:r>
      <w:proofErr w:type="spellEnd"/>
      <w:r>
        <w:rPr>
          <w:lang w:val="pt-BR"/>
        </w:rPr>
        <w:t xml:space="preserve"> Marra___________________________________________</w:t>
      </w:r>
    </w:p>
    <w:p w:rsidR="00DE70AA" w:rsidRDefault="00DE70A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Dane Tadeu </w:t>
      </w:r>
      <w:proofErr w:type="spellStart"/>
      <w:r>
        <w:rPr>
          <w:lang w:val="pt-BR"/>
        </w:rPr>
        <w:t>Cestarolli</w:t>
      </w:r>
      <w:proofErr w:type="spellEnd"/>
      <w:r>
        <w:rPr>
          <w:lang w:val="pt-BR"/>
        </w:rPr>
        <w:t xml:space="preserve"> _______________</w:t>
      </w:r>
      <w:r w:rsidR="00112723">
        <w:rPr>
          <w:lang w:val="pt-BR"/>
        </w:rPr>
        <w:t>_________________________</w:t>
      </w:r>
      <w:r w:rsidR="00941063">
        <w:rPr>
          <w:lang w:val="pt-BR"/>
        </w:rPr>
        <w:t>_____</w:t>
      </w:r>
    </w:p>
    <w:p w:rsidR="007B03E6" w:rsidRDefault="007B03E6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 xml:space="preserve">Daniela Leite </w:t>
      </w:r>
      <w:proofErr w:type="spellStart"/>
      <w:r>
        <w:rPr>
          <w:rFonts w:cs="Times New Roman"/>
          <w:lang w:val="pt-BR"/>
        </w:rPr>
        <w:t>Fabrino</w:t>
      </w:r>
      <w:proofErr w:type="spellEnd"/>
      <w:r>
        <w:rPr>
          <w:rFonts w:cs="Times New Roman"/>
          <w:lang w:val="pt-BR"/>
        </w:rPr>
        <w:t>_______________________________________________</w:t>
      </w:r>
    </w:p>
    <w:p w:rsidR="006C555E" w:rsidRDefault="006C555E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Edson Romano </w:t>
      </w:r>
      <w:proofErr w:type="spellStart"/>
      <w:r>
        <w:rPr>
          <w:lang w:val="pt-BR"/>
        </w:rPr>
        <w:t>Nucci</w:t>
      </w:r>
      <w:proofErr w:type="spellEnd"/>
      <w:r w:rsidR="007B03E6">
        <w:rPr>
          <w:lang w:val="pt-BR"/>
        </w:rPr>
        <w:t>___</w:t>
      </w:r>
      <w:r w:rsidR="0052582A">
        <w:rPr>
          <w:lang w:val="pt-BR"/>
        </w:rPr>
        <w:t>________________________________________</w:t>
      </w:r>
      <w:r w:rsidR="00700E22">
        <w:rPr>
          <w:lang w:val="pt-BR"/>
        </w:rPr>
        <w:t>____</w:t>
      </w:r>
    </w:p>
    <w:p w:rsidR="007B03E6" w:rsidRDefault="007B03E6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 xml:space="preserve">Flávia </w:t>
      </w:r>
      <w:proofErr w:type="spellStart"/>
      <w:r>
        <w:rPr>
          <w:rFonts w:cs="Times New Roman"/>
          <w:lang w:val="pt-BR"/>
        </w:rPr>
        <w:t>Donária</w:t>
      </w:r>
      <w:proofErr w:type="spellEnd"/>
      <w:r>
        <w:rPr>
          <w:rFonts w:cs="Times New Roman"/>
          <w:lang w:val="pt-BR"/>
        </w:rPr>
        <w:t xml:space="preserve"> Reis Gonzaga_________________________________________</w:t>
      </w:r>
    </w:p>
    <w:p w:rsidR="001B50F8" w:rsidRDefault="00F53478" w:rsidP="005F7F61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F53478">
        <w:rPr>
          <w:lang w:val="pt-BR"/>
        </w:rPr>
        <w:t xml:space="preserve">Igor José </w:t>
      </w:r>
      <w:proofErr w:type="spellStart"/>
      <w:r w:rsidRPr="00F53478">
        <w:rPr>
          <w:lang w:val="pt-BR"/>
        </w:rPr>
        <w:t>Boggione</w:t>
      </w:r>
      <w:proofErr w:type="spellEnd"/>
      <w:r w:rsidRPr="00F53478">
        <w:rPr>
          <w:lang w:val="pt-BR"/>
        </w:rPr>
        <w:t xml:space="preserve"> Santos</w:t>
      </w:r>
      <w:r>
        <w:rPr>
          <w:u w:val="single"/>
          <w:lang w:val="pt-BR"/>
        </w:rPr>
        <w:t xml:space="preserve"> __________________________________________</w:t>
      </w:r>
    </w:p>
    <w:p w:rsidR="007B03E6" w:rsidRPr="007B03E6" w:rsidRDefault="007B03E6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Jose Carlo</w:t>
      </w:r>
      <w:r w:rsidRPr="007B03E6">
        <w:rPr>
          <w:lang w:val="pt-BR"/>
        </w:rPr>
        <w:t>s de Magalhães</w:t>
      </w:r>
      <w:r>
        <w:rPr>
          <w:lang w:val="pt-BR"/>
        </w:rPr>
        <w:t>___________________________________________</w:t>
      </w:r>
    </w:p>
    <w:p w:rsidR="001B07AF" w:rsidRDefault="006C555E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Sandra de </w:t>
      </w:r>
      <w:proofErr w:type="spellStart"/>
      <w:r>
        <w:rPr>
          <w:lang w:val="pt-BR"/>
        </w:rPr>
        <w:t>Cassia</w:t>
      </w:r>
      <w:proofErr w:type="spellEnd"/>
      <w:r>
        <w:rPr>
          <w:lang w:val="pt-BR"/>
        </w:rPr>
        <w:t xml:space="preserve"> Dias</w:t>
      </w:r>
      <w:r w:rsidR="009F2014">
        <w:rPr>
          <w:lang w:val="pt-BR"/>
        </w:rPr>
        <w:t xml:space="preserve"> ___</w:t>
      </w:r>
      <w:r w:rsidR="001B07AF">
        <w:rPr>
          <w:lang w:val="pt-BR"/>
        </w:rPr>
        <w:t>_________</w:t>
      </w:r>
      <w:r w:rsidR="009F2014">
        <w:rPr>
          <w:lang w:val="pt-BR"/>
        </w:rPr>
        <w:t>_______________________________</w:t>
      </w:r>
      <w:r w:rsidR="00700E22">
        <w:rPr>
          <w:lang w:val="pt-BR"/>
        </w:rPr>
        <w:t>___</w:t>
      </w:r>
    </w:p>
    <w:p w:rsidR="005A0911" w:rsidRDefault="0052582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Vagner Fernandes </w:t>
      </w:r>
      <w:proofErr w:type="spellStart"/>
      <w:r>
        <w:rPr>
          <w:lang w:val="pt-BR"/>
        </w:rPr>
        <w:t>Knupp</w:t>
      </w:r>
      <w:proofErr w:type="spellEnd"/>
      <w:proofErr w:type="gramStart"/>
      <w:r>
        <w:rPr>
          <w:lang w:val="pt-BR"/>
        </w:rPr>
        <w:t xml:space="preserve">  </w:t>
      </w:r>
      <w:proofErr w:type="gramEnd"/>
      <w:r w:rsidR="005A0911">
        <w:rPr>
          <w:lang w:val="pt-BR"/>
        </w:rPr>
        <w:t>____________</w:t>
      </w:r>
      <w:r w:rsidR="009F2014">
        <w:rPr>
          <w:lang w:val="pt-BR"/>
        </w:rPr>
        <w:t>_______________________________</w:t>
      </w:r>
    </w:p>
    <w:sectPr w:rsidR="005A0911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3C851" w15:done="0"/>
  <w15:commentEx w15:paraId="39187BFB" w15:done="0"/>
  <w15:commentEx w15:paraId="7B591AA1" w15:done="0"/>
  <w15:commentEx w15:paraId="245F99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CE" w:rsidRDefault="00EA56CE">
      <w:r>
        <w:separator/>
      </w:r>
    </w:p>
  </w:endnote>
  <w:endnote w:type="continuationSeparator" w:id="0">
    <w:p w:rsidR="00EA56CE" w:rsidRDefault="00EA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CE" w:rsidRDefault="00EA56CE">
      <w:r>
        <w:separator/>
      </w:r>
    </w:p>
  </w:footnote>
  <w:footnote w:type="continuationSeparator" w:id="0">
    <w:p w:rsidR="00EA56CE" w:rsidRDefault="00EA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29267A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29267A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29267A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29267A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3E00"/>
    <w:rsid w:val="00003EC7"/>
    <w:rsid w:val="00007F28"/>
    <w:rsid w:val="00012304"/>
    <w:rsid w:val="00014589"/>
    <w:rsid w:val="00014810"/>
    <w:rsid w:val="000237BC"/>
    <w:rsid w:val="0003071A"/>
    <w:rsid w:val="00030FD8"/>
    <w:rsid w:val="00073FFA"/>
    <w:rsid w:val="00076945"/>
    <w:rsid w:val="0008368D"/>
    <w:rsid w:val="00092CD8"/>
    <w:rsid w:val="00093702"/>
    <w:rsid w:val="00093C2D"/>
    <w:rsid w:val="000A0FBF"/>
    <w:rsid w:val="000A1AA2"/>
    <w:rsid w:val="000A58F3"/>
    <w:rsid w:val="000A6B3C"/>
    <w:rsid w:val="000A7405"/>
    <w:rsid w:val="000A7D00"/>
    <w:rsid w:val="000C4987"/>
    <w:rsid w:val="000D3D4C"/>
    <w:rsid w:val="000D65C1"/>
    <w:rsid w:val="000E2105"/>
    <w:rsid w:val="00101D94"/>
    <w:rsid w:val="001038A2"/>
    <w:rsid w:val="0011159A"/>
    <w:rsid w:val="00112723"/>
    <w:rsid w:val="001140ED"/>
    <w:rsid w:val="00121F79"/>
    <w:rsid w:val="001345E8"/>
    <w:rsid w:val="00134717"/>
    <w:rsid w:val="0013645F"/>
    <w:rsid w:val="0015083C"/>
    <w:rsid w:val="00151639"/>
    <w:rsid w:val="00155FF2"/>
    <w:rsid w:val="00164385"/>
    <w:rsid w:val="0016514D"/>
    <w:rsid w:val="00175E4B"/>
    <w:rsid w:val="0017626A"/>
    <w:rsid w:val="0018243A"/>
    <w:rsid w:val="00182937"/>
    <w:rsid w:val="00184E79"/>
    <w:rsid w:val="00186A17"/>
    <w:rsid w:val="0019236F"/>
    <w:rsid w:val="00192789"/>
    <w:rsid w:val="001A5A08"/>
    <w:rsid w:val="001B07AF"/>
    <w:rsid w:val="001B3E1C"/>
    <w:rsid w:val="001B50F8"/>
    <w:rsid w:val="001D2320"/>
    <w:rsid w:val="001D39E6"/>
    <w:rsid w:val="001F0E62"/>
    <w:rsid w:val="001F35D2"/>
    <w:rsid w:val="00207E6A"/>
    <w:rsid w:val="002164F7"/>
    <w:rsid w:val="00226B6E"/>
    <w:rsid w:val="0023055D"/>
    <w:rsid w:val="0023157D"/>
    <w:rsid w:val="00243A70"/>
    <w:rsid w:val="00253B09"/>
    <w:rsid w:val="00271AD4"/>
    <w:rsid w:val="002741AC"/>
    <w:rsid w:val="00281FA5"/>
    <w:rsid w:val="0029267A"/>
    <w:rsid w:val="002948DF"/>
    <w:rsid w:val="002962B0"/>
    <w:rsid w:val="002C33F7"/>
    <w:rsid w:val="002D5445"/>
    <w:rsid w:val="002D5669"/>
    <w:rsid w:val="002E5687"/>
    <w:rsid w:val="002F0346"/>
    <w:rsid w:val="002F4274"/>
    <w:rsid w:val="002F5550"/>
    <w:rsid w:val="002F7D94"/>
    <w:rsid w:val="00301B97"/>
    <w:rsid w:val="0030315F"/>
    <w:rsid w:val="0030570D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64609"/>
    <w:rsid w:val="0036581B"/>
    <w:rsid w:val="003674EF"/>
    <w:rsid w:val="00380F53"/>
    <w:rsid w:val="0038359B"/>
    <w:rsid w:val="00387DCF"/>
    <w:rsid w:val="00395FFD"/>
    <w:rsid w:val="003A2757"/>
    <w:rsid w:val="003A5CAE"/>
    <w:rsid w:val="003A7A42"/>
    <w:rsid w:val="003B1FEA"/>
    <w:rsid w:val="003B7F8B"/>
    <w:rsid w:val="003C4728"/>
    <w:rsid w:val="003E33E7"/>
    <w:rsid w:val="003E4451"/>
    <w:rsid w:val="003F764C"/>
    <w:rsid w:val="00415B32"/>
    <w:rsid w:val="0041749D"/>
    <w:rsid w:val="00420C72"/>
    <w:rsid w:val="004212DA"/>
    <w:rsid w:val="004216C0"/>
    <w:rsid w:val="00424EFB"/>
    <w:rsid w:val="00430C87"/>
    <w:rsid w:val="004372D1"/>
    <w:rsid w:val="004517AA"/>
    <w:rsid w:val="00453DE0"/>
    <w:rsid w:val="0045693F"/>
    <w:rsid w:val="0046246C"/>
    <w:rsid w:val="004659AE"/>
    <w:rsid w:val="004728C5"/>
    <w:rsid w:val="004779E3"/>
    <w:rsid w:val="00477F5D"/>
    <w:rsid w:val="0048374D"/>
    <w:rsid w:val="00486097"/>
    <w:rsid w:val="004A0B95"/>
    <w:rsid w:val="004A37BA"/>
    <w:rsid w:val="004A7589"/>
    <w:rsid w:val="004B25B0"/>
    <w:rsid w:val="004B28BA"/>
    <w:rsid w:val="004C1222"/>
    <w:rsid w:val="004D32B9"/>
    <w:rsid w:val="004E4731"/>
    <w:rsid w:val="004E7DD5"/>
    <w:rsid w:val="004F1329"/>
    <w:rsid w:val="004F7C4D"/>
    <w:rsid w:val="005050D3"/>
    <w:rsid w:val="005072FD"/>
    <w:rsid w:val="00524DCE"/>
    <w:rsid w:val="0052582A"/>
    <w:rsid w:val="0054445A"/>
    <w:rsid w:val="00550F52"/>
    <w:rsid w:val="00551DF9"/>
    <w:rsid w:val="00552166"/>
    <w:rsid w:val="005541C6"/>
    <w:rsid w:val="00555C66"/>
    <w:rsid w:val="00565C65"/>
    <w:rsid w:val="00580B0C"/>
    <w:rsid w:val="005812C8"/>
    <w:rsid w:val="00586674"/>
    <w:rsid w:val="00597377"/>
    <w:rsid w:val="005A0911"/>
    <w:rsid w:val="005B2FB1"/>
    <w:rsid w:val="005E251B"/>
    <w:rsid w:val="005E52F7"/>
    <w:rsid w:val="005F6F92"/>
    <w:rsid w:val="005F7077"/>
    <w:rsid w:val="005F7F61"/>
    <w:rsid w:val="00612C3D"/>
    <w:rsid w:val="006433C1"/>
    <w:rsid w:val="0064651E"/>
    <w:rsid w:val="00653DBD"/>
    <w:rsid w:val="00657D5D"/>
    <w:rsid w:val="00672465"/>
    <w:rsid w:val="00682F6A"/>
    <w:rsid w:val="006914A7"/>
    <w:rsid w:val="00693610"/>
    <w:rsid w:val="0069409D"/>
    <w:rsid w:val="00695CA4"/>
    <w:rsid w:val="006C24D9"/>
    <w:rsid w:val="006C2DB4"/>
    <w:rsid w:val="006C5062"/>
    <w:rsid w:val="006C555E"/>
    <w:rsid w:val="006D5342"/>
    <w:rsid w:val="006D74AE"/>
    <w:rsid w:val="006E3167"/>
    <w:rsid w:val="006E3F84"/>
    <w:rsid w:val="006E4097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42069"/>
    <w:rsid w:val="007454DB"/>
    <w:rsid w:val="007468D6"/>
    <w:rsid w:val="00750429"/>
    <w:rsid w:val="00761F74"/>
    <w:rsid w:val="00767E3E"/>
    <w:rsid w:val="0077014F"/>
    <w:rsid w:val="00781897"/>
    <w:rsid w:val="00781C2D"/>
    <w:rsid w:val="00785CCD"/>
    <w:rsid w:val="0079178C"/>
    <w:rsid w:val="00794FB2"/>
    <w:rsid w:val="00797D80"/>
    <w:rsid w:val="007A57AB"/>
    <w:rsid w:val="007B03E6"/>
    <w:rsid w:val="007B1F4F"/>
    <w:rsid w:val="007B389C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50B41"/>
    <w:rsid w:val="008532CE"/>
    <w:rsid w:val="00855E8E"/>
    <w:rsid w:val="008579DE"/>
    <w:rsid w:val="0087724D"/>
    <w:rsid w:val="008856A4"/>
    <w:rsid w:val="0089177B"/>
    <w:rsid w:val="00894E0C"/>
    <w:rsid w:val="008A4CDE"/>
    <w:rsid w:val="008C070D"/>
    <w:rsid w:val="008D3AA3"/>
    <w:rsid w:val="008E04F7"/>
    <w:rsid w:val="008E3456"/>
    <w:rsid w:val="00903547"/>
    <w:rsid w:val="00903865"/>
    <w:rsid w:val="0090676B"/>
    <w:rsid w:val="00921A33"/>
    <w:rsid w:val="00930D00"/>
    <w:rsid w:val="00934D1E"/>
    <w:rsid w:val="009355BF"/>
    <w:rsid w:val="00936030"/>
    <w:rsid w:val="00941063"/>
    <w:rsid w:val="009544A6"/>
    <w:rsid w:val="00973BC4"/>
    <w:rsid w:val="00982DA6"/>
    <w:rsid w:val="009848A0"/>
    <w:rsid w:val="00985B02"/>
    <w:rsid w:val="00990973"/>
    <w:rsid w:val="009A02FF"/>
    <w:rsid w:val="009C1E4E"/>
    <w:rsid w:val="009C2910"/>
    <w:rsid w:val="009C4B1B"/>
    <w:rsid w:val="009C6815"/>
    <w:rsid w:val="009E0843"/>
    <w:rsid w:val="009E0986"/>
    <w:rsid w:val="009E0A73"/>
    <w:rsid w:val="009E29F4"/>
    <w:rsid w:val="009F03B1"/>
    <w:rsid w:val="009F2014"/>
    <w:rsid w:val="009F6812"/>
    <w:rsid w:val="00A00080"/>
    <w:rsid w:val="00A10ADA"/>
    <w:rsid w:val="00A116DD"/>
    <w:rsid w:val="00A122E7"/>
    <w:rsid w:val="00A17866"/>
    <w:rsid w:val="00A23912"/>
    <w:rsid w:val="00A452EC"/>
    <w:rsid w:val="00A52C2A"/>
    <w:rsid w:val="00A53369"/>
    <w:rsid w:val="00A562DD"/>
    <w:rsid w:val="00A63864"/>
    <w:rsid w:val="00A91535"/>
    <w:rsid w:val="00A94ED8"/>
    <w:rsid w:val="00AA345C"/>
    <w:rsid w:val="00AC01FB"/>
    <w:rsid w:val="00AD1C3B"/>
    <w:rsid w:val="00AE0069"/>
    <w:rsid w:val="00AE25C2"/>
    <w:rsid w:val="00B14ECE"/>
    <w:rsid w:val="00B16594"/>
    <w:rsid w:val="00B205F7"/>
    <w:rsid w:val="00B21ACC"/>
    <w:rsid w:val="00B23983"/>
    <w:rsid w:val="00B24296"/>
    <w:rsid w:val="00B2456A"/>
    <w:rsid w:val="00B32F34"/>
    <w:rsid w:val="00B36065"/>
    <w:rsid w:val="00B360C4"/>
    <w:rsid w:val="00B4450A"/>
    <w:rsid w:val="00B46049"/>
    <w:rsid w:val="00B64CA5"/>
    <w:rsid w:val="00B82F6E"/>
    <w:rsid w:val="00B84AA3"/>
    <w:rsid w:val="00BB2B1A"/>
    <w:rsid w:val="00BC2225"/>
    <w:rsid w:val="00BC3774"/>
    <w:rsid w:val="00BD123F"/>
    <w:rsid w:val="00BD2AEA"/>
    <w:rsid w:val="00BE0C0E"/>
    <w:rsid w:val="00BE275B"/>
    <w:rsid w:val="00BE3344"/>
    <w:rsid w:val="00BE384F"/>
    <w:rsid w:val="00BF0BA0"/>
    <w:rsid w:val="00BF0CCE"/>
    <w:rsid w:val="00BF6589"/>
    <w:rsid w:val="00C114F0"/>
    <w:rsid w:val="00C30950"/>
    <w:rsid w:val="00C30D5B"/>
    <w:rsid w:val="00C438E4"/>
    <w:rsid w:val="00C555BF"/>
    <w:rsid w:val="00C61787"/>
    <w:rsid w:val="00C6187D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B0708"/>
    <w:rsid w:val="00CB3E65"/>
    <w:rsid w:val="00D01147"/>
    <w:rsid w:val="00D11325"/>
    <w:rsid w:val="00D12BF6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2E68"/>
    <w:rsid w:val="00D82086"/>
    <w:rsid w:val="00D86126"/>
    <w:rsid w:val="00D86D3C"/>
    <w:rsid w:val="00D90C14"/>
    <w:rsid w:val="00D92C8A"/>
    <w:rsid w:val="00DA4903"/>
    <w:rsid w:val="00DB0BBA"/>
    <w:rsid w:val="00DB2089"/>
    <w:rsid w:val="00DC04DC"/>
    <w:rsid w:val="00DC64B4"/>
    <w:rsid w:val="00DC73B3"/>
    <w:rsid w:val="00DD4194"/>
    <w:rsid w:val="00DD74C8"/>
    <w:rsid w:val="00DE41D9"/>
    <w:rsid w:val="00DE70AA"/>
    <w:rsid w:val="00DE78A3"/>
    <w:rsid w:val="00DF1D1C"/>
    <w:rsid w:val="00DF205D"/>
    <w:rsid w:val="00DF4318"/>
    <w:rsid w:val="00DF4DC1"/>
    <w:rsid w:val="00E02793"/>
    <w:rsid w:val="00E02E3A"/>
    <w:rsid w:val="00E17207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66957"/>
    <w:rsid w:val="00E70784"/>
    <w:rsid w:val="00E726A3"/>
    <w:rsid w:val="00E742DE"/>
    <w:rsid w:val="00E9271A"/>
    <w:rsid w:val="00E97EC6"/>
    <w:rsid w:val="00EA1BC1"/>
    <w:rsid w:val="00EA36D7"/>
    <w:rsid w:val="00EA56CE"/>
    <w:rsid w:val="00EB6454"/>
    <w:rsid w:val="00EC1FCE"/>
    <w:rsid w:val="00EE060C"/>
    <w:rsid w:val="00EE7059"/>
    <w:rsid w:val="00EF393F"/>
    <w:rsid w:val="00EF4A6B"/>
    <w:rsid w:val="00F01AA6"/>
    <w:rsid w:val="00F02282"/>
    <w:rsid w:val="00F04762"/>
    <w:rsid w:val="00F25E10"/>
    <w:rsid w:val="00F33164"/>
    <w:rsid w:val="00F40BAC"/>
    <w:rsid w:val="00F472BC"/>
    <w:rsid w:val="00F53478"/>
    <w:rsid w:val="00F53A2C"/>
    <w:rsid w:val="00F56438"/>
    <w:rsid w:val="00F644A3"/>
    <w:rsid w:val="00F7693D"/>
    <w:rsid w:val="00F81A14"/>
    <w:rsid w:val="00F82C20"/>
    <w:rsid w:val="00F846F8"/>
    <w:rsid w:val="00F865A5"/>
    <w:rsid w:val="00F8754F"/>
    <w:rsid w:val="00F978A5"/>
    <w:rsid w:val="00FD4A47"/>
    <w:rsid w:val="00FD5C0C"/>
    <w:rsid w:val="00FD7B3C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963E-014E-4FB3-BD93-3DD365C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3</cp:revision>
  <cp:lastPrinted>2017-02-14T19:00:00Z</cp:lastPrinted>
  <dcterms:created xsi:type="dcterms:W3CDTF">2017-02-14T18:53:00Z</dcterms:created>
  <dcterms:modified xsi:type="dcterms:W3CDTF">2017-02-14T19:03:00Z</dcterms:modified>
</cp:coreProperties>
</file>